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3F" w:rsidRPr="00B16442" w:rsidRDefault="00BB11B4" w:rsidP="00A93BFA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>П</w:t>
      </w:r>
      <w:r w:rsidR="00A93BFA" w:rsidRPr="00B16442">
        <w:rPr>
          <w:b/>
          <w:sz w:val="26"/>
          <w:szCs w:val="26"/>
        </w:rPr>
        <w:t>РОТОКОЛ</w:t>
      </w:r>
      <w:r w:rsidR="00C723AC">
        <w:rPr>
          <w:b/>
          <w:sz w:val="26"/>
          <w:szCs w:val="26"/>
        </w:rPr>
        <w:t xml:space="preserve"> № 01</w:t>
      </w:r>
    </w:p>
    <w:p w:rsidR="00BD1BD9" w:rsidRPr="00B16442" w:rsidRDefault="00D32AA4" w:rsidP="00BD1B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1F1D78">
        <w:rPr>
          <w:b/>
          <w:sz w:val="26"/>
          <w:szCs w:val="26"/>
        </w:rPr>
        <w:t>ассмотрения заявок на участие в открытом аукционе по извещению</w:t>
      </w:r>
      <w:r w:rsidR="00DB6C2D" w:rsidRPr="00B16442">
        <w:rPr>
          <w:b/>
          <w:sz w:val="26"/>
          <w:szCs w:val="26"/>
        </w:rPr>
        <w:t xml:space="preserve"> </w:t>
      </w:r>
    </w:p>
    <w:p w:rsidR="00B444B1" w:rsidRPr="00B16442" w:rsidRDefault="002D5FDB" w:rsidP="00BD1B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21000014970000000013</w:t>
      </w:r>
    </w:p>
    <w:p w:rsidR="00BD1BD9" w:rsidRPr="00B16442" w:rsidRDefault="00BD1BD9" w:rsidP="00BD1BD9">
      <w:pPr>
        <w:jc w:val="center"/>
        <w:rPr>
          <w:b/>
          <w:sz w:val="26"/>
          <w:szCs w:val="26"/>
        </w:rPr>
      </w:pPr>
    </w:p>
    <w:p w:rsidR="001F1D78" w:rsidRDefault="001F1D78" w:rsidP="001F1D78">
      <w:pPr>
        <w:widowControl w:val="0"/>
        <w:autoSpaceDE w:val="0"/>
        <w:autoSpaceDN w:val="0"/>
        <w:adjustRightInd w:val="0"/>
        <w:spacing w:before="60" w:after="160"/>
        <w:rPr>
          <w:color w:val="000000"/>
        </w:rPr>
      </w:pPr>
      <w:r>
        <w:rPr>
          <w:color w:val="000000"/>
        </w:rPr>
        <w:t>628235, Тюменская область, Ханты-Мансийский автономный округ-Югра, Кондинский район, п. Половинка</w:t>
      </w:r>
    </w:p>
    <w:p w:rsidR="001F1D78" w:rsidRDefault="00C723AC" w:rsidP="001F1D78">
      <w:pPr>
        <w:widowControl w:val="0"/>
        <w:autoSpaceDE w:val="0"/>
        <w:autoSpaceDN w:val="0"/>
        <w:adjustRightInd w:val="0"/>
        <w:spacing w:before="60" w:after="160"/>
        <w:rPr>
          <w:color w:val="000000"/>
        </w:rPr>
      </w:pPr>
      <w:r>
        <w:rPr>
          <w:color w:val="000000"/>
        </w:rPr>
        <w:t>2</w:t>
      </w:r>
      <w:r w:rsidR="002D5FDB">
        <w:rPr>
          <w:color w:val="000000"/>
        </w:rPr>
        <w:t>1.05.2024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>1. Аукционная комиссия АДМИНИСТРАЦИЯ СЕЛЬСКОГО ПОСЕЛЕНИЯ ПОЛОВИНКА провела процедуру рассмотрения заявок на участие в аукционе в 10:00 2</w:t>
      </w:r>
      <w:r w:rsidR="002D5FDB">
        <w:rPr>
          <w:color w:val="000000"/>
        </w:rPr>
        <w:t>1.05.2024</w:t>
      </w:r>
      <w:r>
        <w:rPr>
          <w:color w:val="000000"/>
        </w:rPr>
        <w:t xml:space="preserve"> года по адресу: 628235, Тюменская область, Ханты-Мансийский автономный округ-Югра, Кондинский район, п. Половинка ул. Комсомольская, 10Б, кабинет главы.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280" w:after="60"/>
        <w:jc w:val="both"/>
        <w:rPr>
          <w:color w:val="000000"/>
        </w:rPr>
      </w:pPr>
      <w:r>
        <w:rPr>
          <w:color w:val="000000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20"/>
      </w:tblGrid>
      <w:tr w:rsidR="001F1D78" w:rsidTr="001F1D7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2D5FD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  <w:r>
              <w:rPr>
                <w:color w:val="000000"/>
              </w:rPr>
              <w:br/>
              <w:t xml:space="preserve">1. </w:t>
            </w:r>
            <w:r w:rsidR="002D5FDB">
              <w:rPr>
                <w:color w:val="000000"/>
              </w:rPr>
              <w:t>Михайлова Елена Евгеньевна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1F1D78" w:rsidTr="001F1D7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2D5FD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 комиссии</w:t>
            </w:r>
            <w:r>
              <w:rPr>
                <w:color w:val="000000"/>
              </w:rPr>
              <w:br/>
              <w:t xml:space="preserve">2. </w:t>
            </w:r>
            <w:proofErr w:type="spellStart"/>
            <w:r w:rsidR="002D5FDB">
              <w:rPr>
                <w:color w:val="000000"/>
              </w:rPr>
              <w:t>Ефримов</w:t>
            </w:r>
            <w:proofErr w:type="spellEnd"/>
            <w:r w:rsidR="002D5FDB">
              <w:rPr>
                <w:color w:val="000000"/>
              </w:rPr>
              <w:t xml:space="preserve"> Сергей Евгеньевич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1F1D78" w:rsidTr="001F1D7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  <w:r>
              <w:rPr>
                <w:color w:val="000000"/>
              </w:rPr>
              <w:br/>
              <w:t>3. Хромова Ольга Юрьевна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1F1D78" w:rsidTr="001F1D78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  <w:r>
              <w:rPr>
                <w:color w:val="000000"/>
              </w:rPr>
              <w:br/>
              <w:t>4. Нетунаева Оксана Геннадьевна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Всего на заседании присутствовало 4 членов комиссии, что составило 80 % от общего количества членов комиссии. Кворум имеется, заседание правомочно.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 xml:space="preserve">3. Извещение о проведении настоящего аукциона было размещено на официальном сайте торгов </w:t>
      </w:r>
      <w:hyperlink r:id="rId6" w:history="1">
        <w:r w:rsidRPr="003D4E62">
          <w:rPr>
            <w:rStyle w:val="a6"/>
          </w:rPr>
          <w:t>http://torgi.gov.ru/</w:t>
        </w:r>
      </w:hyperlink>
      <w:r>
        <w:rPr>
          <w:color w:val="000000"/>
        </w:rPr>
        <w:t xml:space="preserve"> </w:t>
      </w:r>
      <w:r w:rsidR="002D5FDB">
        <w:rPr>
          <w:color w:val="000000"/>
        </w:rPr>
        <w:t>26.04.2024</w:t>
      </w:r>
      <w:r>
        <w:rPr>
          <w:color w:val="000000"/>
        </w:rPr>
        <w:t>.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180" w:after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 xml:space="preserve">4. Предмет аукциона: Право заключения договора аренды </w:t>
      </w:r>
      <w:r w:rsidR="00D32AA4">
        <w:rPr>
          <w:color w:val="000000"/>
        </w:rPr>
        <w:t>имущества,</w:t>
      </w:r>
      <w:r>
        <w:rPr>
          <w:color w:val="000000"/>
        </w:rPr>
        <w:t xml:space="preserve"> находящегося в Муниципальной собственности, расположенного по адресу РОССИЯ, Ханты-Мансийский Автономный округ - Югра АО, Кондинский р-н, Половинка п, Советская ул</w:t>
      </w:r>
      <w:r w:rsidR="00D32AA4">
        <w:rPr>
          <w:color w:val="000000"/>
        </w:rPr>
        <w:t>.</w:t>
      </w:r>
      <w:r>
        <w:rPr>
          <w:color w:val="000000"/>
        </w:rPr>
        <w:t xml:space="preserve">, </w:t>
      </w:r>
      <w:r w:rsidR="00D32AA4">
        <w:rPr>
          <w:color w:val="000000"/>
        </w:rPr>
        <w:t>Целевое назначение: д</w:t>
      </w:r>
      <w:r>
        <w:rPr>
          <w:color w:val="000000"/>
        </w:rPr>
        <w:t>ля перевозок</w:t>
      </w:r>
      <w:r w:rsidR="00D32AA4">
        <w:rPr>
          <w:color w:val="000000"/>
        </w:rPr>
        <w:t xml:space="preserve"> и погрузочно-разгрузочных работ</w:t>
      </w:r>
    </w:p>
    <w:p w:rsidR="001F1D78" w:rsidRDefault="001F1D78" w:rsidP="001F1D78">
      <w:pPr>
        <w:widowControl w:val="0"/>
        <w:autoSpaceDE w:val="0"/>
        <w:autoSpaceDN w:val="0"/>
        <w:adjustRightInd w:val="0"/>
        <w:spacing w:before="280" w:after="60"/>
        <w:jc w:val="both"/>
        <w:rPr>
          <w:color w:val="000000"/>
        </w:rPr>
      </w:pPr>
      <w:r>
        <w:rPr>
          <w:color w:val="000000"/>
        </w:rPr>
        <w:t xml:space="preserve">4.1. </w:t>
      </w:r>
      <w:r w:rsidR="00C723AC">
        <w:rPr>
          <w:color w:val="000000"/>
        </w:rPr>
        <w:t>Комиссией рассмотрены</w:t>
      </w:r>
      <w:r>
        <w:rPr>
          <w:color w:val="000000"/>
        </w:rPr>
        <w:t xml:space="preserve"> заявки на участие в аукционе</w:t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3401"/>
        <w:gridCol w:w="1700"/>
        <w:gridCol w:w="1700"/>
      </w:tblGrid>
      <w:tr w:rsidR="00C723AC" w:rsidTr="00C723AC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отказа</w:t>
            </w:r>
          </w:p>
        </w:tc>
      </w:tr>
      <w:tr w:rsidR="00C723AC" w:rsidTr="00C723AC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Pr="008A3CBB" w:rsidRDefault="00C723AC" w:rsidP="00C723A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Вайзбек</w:t>
            </w:r>
            <w:proofErr w:type="spellEnd"/>
            <w:r>
              <w:rPr>
                <w:color w:val="000000"/>
              </w:rPr>
              <w:t xml:space="preserve"> Алексей Владимирович, Россия, </w:t>
            </w:r>
            <w:r w:rsidRPr="007A54A8">
              <w:t>628</w:t>
            </w:r>
            <w:r>
              <w:t>235</w:t>
            </w:r>
            <w:r w:rsidRPr="007A54A8">
              <w:t xml:space="preserve">, РФ </w:t>
            </w:r>
            <w:r>
              <w:t>ХМАО-Югра,</w:t>
            </w:r>
            <w:r w:rsidRPr="007A54A8">
              <w:t xml:space="preserve"> Кондинского района</w:t>
            </w:r>
            <w:r>
              <w:t>, п. Половинка, ул. Советская, 15-2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3AC" w:rsidRDefault="00C723AC" w:rsidP="00CF0A58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</w:rPr>
      </w:pPr>
      <w:r>
        <w:rPr>
          <w:color w:val="000000"/>
        </w:rPr>
        <w:t xml:space="preserve">4.2. Решение комиссии: </w:t>
      </w:r>
      <w:r w:rsidR="00D32AA4">
        <w:rPr>
          <w:color w:val="000000"/>
        </w:rPr>
        <w:t xml:space="preserve">в связи с тем, что на аукцион по лоту № 1 </w:t>
      </w:r>
      <w:r w:rsidR="00C723AC">
        <w:rPr>
          <w:color w:val="000000"/>
        </w:rPr>
        <w:t>была подана одна заявка</w:t>
      </w:r>
      <w:r w:rsidR="00D32AA4">
        <w:rPr>
          <w:color w:val="000000"/>
        </w:rPr>
        <w:t xml:space="preserve">, аукционная комиссия постановила признать </w:t>
      </w:r>
      <w:r w:rsidR="00C723AC">
        <w:rPr>
          <w:color w:val="000000"/>
        </w:rPr>
        <w:t xml:space="preserve">аукцион </w:t>
      </w:r>
      <w:r w:rsidR="00D32AA4">
        <w:rPr>
          <w:color w:val="000000"/>
        </w:rPr>
        <w:t xml:space="preserve">несостоявшимся </w:t>
      </w:r>
      <w:r w:rsidR="00C723AC">
        <w:rPr>
          <w:color w:val="000000"/>
        </w:rPr>
        <w:t xml:space="preserve">и руководствуясь законодательством Российской Федерации, заключить договор аренды с единственным участником Индивидуальным предпринимателем </w:t>
      </w:r>
      <w:proofErr w:type="spellStart"/>
      <w:r w:rsidR="00C723AC">
        <w:rPr>
          <w:color w:val="000000"/>
        </w:rPr>
        <w:t>Вайзбек</w:t>
      </w:r>
      <w:proofErr w:type="spellEnd"/>
      <w:r w:rsidR="00C723AC">
        <w:rPr>
          <w:color w:val="000000"/>
        </w:rPr>
        <w:t xml:space="preserve"> Алексеем Владимировичем</w:t>
      </w:r>
      <w:r w:rsidR="00D32AA4">
        <w:rPr>
          <w:color w:val="000000"/>
        </w:rPr>
        <w:t>.</w:t>
      </w:r>
    </w:p>
    <w:p w:rsidR="00D32AA4" w:rsidRDefault="00D32AA4" w:rsidP="00D32AA4">
      <w:pPr>
        <w:widowControl w:val="0"/>
        <w:autoSpaceDE w:val="0"/>
        <w:autoSpaceDN w:val="0"/>
        <w:adjustRightInd w:val="0"/>
        <w:spacing w:before="180" w:after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Лот № 2</w:t>
      </w:r>
    </w:p>
    <w:p w:rsidR="00D32AA4" w:rsidRDefault="00D32AA4" w:rsidP="00D32AA4">
      <w:pPr>
        <w:widowControl w:val="0"/>
        <w:autoSpaceDE w:val="0"/>
        <w:autoSpaceDN w:val="0"/>
        <w:adjustRightInd w:val="0"/>
        <w:spacing w:before="160" w:after="60"/>
        <w:jc w:val="both"/>
        <w:rPr>
          <w:color w:val="000000"/>
        </w:rPr>
      </w:pPr>
      <w:r>
        <w:rPr>
          <w:color w:val="000000"/>
        </w:rPr>
        <w:t xml:space="preserve">5. Предмет аукциона: Право заключения договора аренды имущества, находящегося в Муниципальной собственности, расположенного по адресу РОССИЯ, Ханты-Мансийский Автономный округ - Югра АО, Кондинский р-н, Половинка п, Советская ул., Целевое назначение: для перевозок. </w:t>
      </w:r>
    </w:p>
    <w:p w:rsidR="00D32AA4" w:rsidRDefault="00D32AA4" w:rsidP="00D32AA4">
      <w:pPr>
        <w:widowControl w:val="0"/>
        <w:autoSpaceDE w:val="0"/>
        <w:autoSpaceDN w:val="0"/>
        <w:adjustRightInd w:val="0"/>
        <w:spacing w:before="280" w:after="60"/>
        <w:jc w:val="both"/>
        <w:rPr>
          <w:color w:val="000000"/>
        </w:rPr>
      </w:pPr>
      <w:r>
        <w:rPr>
          <w:color w:val="000000"/>
        </w:rPr>
        <w:t>5.1. По окончании срока подачи заявок на участие в аукционе не было предоставлено ни одной заявки на участие в аукционе.</w:t>
      </w:r>
    </w:p>
    <w:p w:rsidR="00D32AA4" w:rsidRDefault="00D32AA4" w:rsidP="00D32AA4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</w:rPr>
      </w:pPr>
      <w:r>
        <w:rPr>
          <w:color w:val="000000"/>
        </w:rPr>
        <w:t>5.2. Решение комиссии: в связи с тем, что на аукцион по лоту № 2 заявки отсутствуют, аукционная комиссия постановила признать несостоявшимся аукцион на право заключения договора аренды имущества по Лоту № 2.</w:t>
      </w:r>
    </w:p>
    <w:p w:rsidR="00D32AA4" w:rsidRDefault="00D32AA4" w:rsidP="001F1D78">
      <w:pPr>
        <w:widowControl w:val="0"/>
        <w:autoSpaceDE w:val="0"/>
        <w:autoSpaceDN w:val="0"/>
        <w:adjustRightInd w:val="0"/>
        <w:spacing w:before="280" w:after="120"/>
        <w:jc w:val="both"/>
        <w:rPr>
          <w:color w:val="000000"/>
        </w:rPr>
      </w:pPr>
    </w:p>
    <w:p w:rsidR="001F1D78" w:rsidRDefault="001F1D78" w:rsidP="001F1D78">
      <w:pPr>
        <w:widowControl w:val="0"/>
        <w:autoSpaceDE w:val="0"/>
        <w:autoSpaceDN w:val="0"/>
        <w:adjustRightInd w:val="0"/>
        <w:spacing w:before="120"/>
        <w:rPr>
          <w:color w:val="000000"/>
        </w:rPr>
      </w:pPr>
      <w:r>
        <w:rPr>
          <w:color w:val="000000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1F1D78" w:rsidTr="00AC0F4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2D5FD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2D5FDB">
              <w:rPr>
                <w:color w:val="000000"/>
              </w:rPr>
              <w:t>Михайлова Елена Евгеньевна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1F1D78" w:rsidTr="00AC0F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1F1D78" w:rsidTr="00AC0F4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2D5FD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 w:rsidR="002D5FDB">
              <w:rPr>
                <w:color w:val="000000"/>
              </w:rPr>
              <w:t>Ефримов</w:t>
            </w:r>
            <w:proofErr w:type="spellEnd"/>
            <w:r w:rsidR="002D5FDB">
              <w:rPr>
                <w:color w:val="000000"/>
              </w:rPr>
              <w:t xml:space="preserve"> Сергей Евгеньевич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1F1D78" w:rsidTr="00AC0F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1F1D78" w:rsidTr="00AC0F4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3. Хромова Ольга 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1F1D78" w:rsidTr="00AC0F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1F1D78" w:rsidRDefault="001F1D78" w:rsidP="001F1D7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1F1D78" w:rsidTr="00AC0F4B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4. Нетунаева Оксана Геннадьевна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</w:rPr>
            </w:pPr>
          </w:p>
        </w:tc>
      </w:tr>
      <w:tr w:rsidR="001F1D78" w:rsidTr="00AC0F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F1D78" w:rsidRDefault="001F1D78" w:rsidP="00AC0F4B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1F1D78" w:rsidRDefault="001F1D78" w:rsidP="008923CD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1F1D78" w:rsidSect="00C05579">
      <w:pgSz w:w="11906" w:h="16838"/>
      <w:pgMar w:top="426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70A2"/>
    <w:rsid w:val="00017D10"/>
    <w:rsid w:val="00017DD9"/>
    <w:rsid w:val="0002609B"/>
    <w:rsid w:val="00034A57"/>
    <w:rsid w:val="00035E4E"/>
    <w:rsid w:val="00041517"/>
    <w:rsid w:val="0004401C"/>
    <w:rsid w:val="000450BA"/>
    <w:rsid w:val="00045D30"/>
    <w:rsid w:val="0006266C"/>
    <w:rsid w:val="000828B5"/>
    <w:rsid w:val="000914D0"/>
    <w:rsid w:val="00092F50"/>
    <w:rsid w:val="00094C8F"/>
    <w:rsid w:val="000A49C3"/>
    <w:rsid w:val="000A5D65"/>
    <w:rsid w:val="000C3568"/>
    <w:rsid w:val="000C56D0"/>
    <w:rsid w:val="000D0FD4"/>
    <w:rsid w:val="000D16F7"/>
    <w:rsid w:val="000D46E4"/>
    <w:rsid w:val="000F1F8C"/>
    <w:rsid w:val="000F6432"/>
    <w:rsid w:val="00116DD6"/>
    <w:rsid w:val="001176EC"/>
    <w:rsid w:val="00122A2C"/>
    <w:rsid w:val="00123F77"/>
    <w:rsid w:val="00124CEB"/>
    <w:rsid w:val="00132913"/>
    <w:rsid w:val="00132927"/>
    <w:rsid w:val="00147645"/>
    <w:rsid w:val="00162EE6"/>
    <w:rsid w:val="00172F76"/>
    <w:rsid w:val="00174FAE"/>
    <w:rsid w:val="00187196"/>
    <w:rsid w:val="001914A4"/>
    <w:rsid w:val="001A73BC"/>
    <w:rsid w:val="001B10EC"/>
    <w:rsid w:val="001B6D36"/>
    <w:rsid w:val="001C6BC8"/>
    <w:rsid w:val="001E6D5B"/>
    <w:rsid w:val="001F186B"/>
    <w:rsid w:val="001F1D78"/>
    <w:rsid w:val="002015DF"/>
    <w:rsid w:val="002041CF"/>
    <w:rsid w:val="002075B1"/>
    <w:rsid w:val="00210DD1"/>
    <w:rsid w:val="002209D9"/>
    <w:rsid w:val="00224D17"/>
    <w:rsid w:val="0023414A"/>
    <w:rsid w:val="002349B6"/>
    <w:rsid w:val="00237603"/>
    <w:rsid w:val="002609CD"/>
    <w:rsid w:val="00263FE1"/>
    <w:rsid w:val="00273A36"/>
    <w:rsid w:val="0028424D"/>
    <w:rsid w:val="002A1F65"/>
    <w:rsid w:val="002A2A2C"/>
    <w:rsid w:val="002B1D7F"/>
    <w:rsid w:val="002B5AA6"/>
    <w:rsid w:val="002C5659"/>
    <w:rsid w:val="002D464D"/>
    <w:rsid w:val="002D5FDB"/>
    <w:rsid w:val="002E22AA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B2644"/>
    <w:rsid w:val="003E0087"/>
    <w:rsid w:val="003E0CE8"/>
    <w:rsid w:val="003E5DD7"/>
    <w:rsid w:val="003F4E3E"/>
    <w:rsid w:val="00426D29"/>
    <w:rsid w:val="00442D3E"/>
    <w:rsid w:val="0045144F"/>
    <w:rsid w:val="00455168"/>
    <w:rsid w:val="0045743F"/>
    <w:rsid w:val="004577A0"/>
    <w:rsid w:val="00460476"/>
    <w:rsid w:val="00463371"/>
    <w:rsid w:val="004714A1"/>
    <w:rsid w:val="00472597"/>
    <w:rsid w:val="004840EA"/>
    <w:rsid w:val="0049000A"/>
    <w:rsid w:val="004902C2"/>
    <w:rsid w:val="0049709B"/>
    <w:rsid w:val="004A1655"/>
    <w:rsid w:val="004A39E4"/>
    <w:rsid w:val="004A3F30"/>
    <w:rsid w:val="004B1188"/>
    <w:rsid w:val="004C2711"/>
    <w:rsid w:val="004D7B1B"/>
    <w:rsid w:val="004F19C1"/>
    <w:rsid w:val="004F4986"/>
    <w:rsid w:val="004F6AAF"/>
    <w:rsid w:val="00511145"/>
    <w:rsid w:val="00514D0B"/>
    <w:rsid w:val="005150C4"/>
    <w:rsid w:val="0053520C"/>
    <w:rsid w:val="00542251"/>
    <w:rsid w:val="00546A8A"/>
    <w:rsid w:val="0055778F"/>
    <w:rsid w:val="0056435F"/>
    <w:rsid w:val="00572FEF"/>
    <w:rsid w:val="005732A6"/>
    <w:rsid w:val="005741BC"/>
    <w:rsid w:val="00575109"/>
    <w:rsid w:val="00575BE7"/>
    <w:rsid w:val="005777B8"/>
    <w:rsid w:val="00585D15"/>
    <w:rsid w:val="00593D5C"/>
    <w:rsid w:val="00596BF8"/>
    <w:rsid w:val="005B3EB2"/>
    <w:rsid w:val="005B429F"/>
    <w:rsid w:val="005B7043"/>
    <w:rsid w:val="005C4FC4"/>
    <w:rsid w:val="005C7280"/>
    <w:rsid w:val="005D7B4C"/>
    <w:rsid w:val="005E14DE"/>
    <w:rsid w:val="005E7703"/>
    <w:rsid w:val="00602532"/>
    <w:rsid w:val="00602EF9"/>
    <w:rsid w:val="00610062"/>
    <w:rsid w:val="00613178"/>
    <w:rsid w:val="00616FCB"/>
    <w:rsid w:val="006238CC"/>
    <w:rsid w:val="006269B3"/>
    <w:rsid w:val="00634187"/>
    <w:rsid w:val="00640885"/>
    <w:rsid w:val="00645715"/>
    <w:rsid w:val="00650C33"/>
    <w:rsid w:val="006539E0"/>
    <w:rsid w:val="00656A87"/>
    <w:rsid w:val="00657684"/>
    <w:rsid w:val="00666369"/>
    <w:rsid w:val="00681352"/>
    <w:rsid w:val="00682CAF"/>
    <w:rsid w:val="00687CA9"/>
    <w:rsid w:val="006934A4"/>
    <w:rsid w:val="00694EE0"/>
    <w:rsid w:val="006D1F82"/>
    <w:rsid w:val="006F0760"/>
    <w:rsid w:val="006F1842"/>
    <w:rsid w:val="006F1C6B"/>
    <w:rsid w:val="006F4420"/>
    <w:rsid w:val="0070125F"/>
    <w:rsid w:val="0070230E"/>
    <w:rsid w:val="00703D4B"/>
    <w:rsid w:val="00713799"/>
    <w:rsid w:val="0071522D"/>
    <w:rsid w:val="007208BD"/>
    <w:rsid w:val="007245D8"/>
    <w:rsid w:val="007253C2"/>
    <w:rsid w:val="00735A21"/>
    <w:rsid w:val="00744B2C"/>
    <w:rsid w:val="00752E3C"/>
    <w:rsid w:val="007560DD"/>
    <w:rsid w:val="007611F1"/>
    <w:rsid w:val="007916BF"/>
    <w:rsid w:val="0079446A"/>
    <w:rsid w:val="00795366"/>
    <w:rsid w:val="0079786C"/>
    <w:rsid w:val="007A5E31"/>
    <w:rsid w:val="007A6FB3"/>
    <w:rsid w:val="007B60FE"/>
    <w:rsid w:val="007C1FC1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44E76"/>
    <w:rsid w:val="00855966"/>
    <w:rsid w:val="008843A5"/>
    <w:rsid w:val="008866F1"/>
    <w:rsid w:val="008923CD"/>
    <w:rsid w:val="00893B11"/>
    <w:rsid w:val="008B4B3C"/>
    <w:rsid w:val="008B69D2"/>
    <w:rsid w:val="008D57F2"/>
    <w:rsid w:val="008D59A8"/>
    <w:rsid w:val="008E3244"/>
    <w:rsid w:val="008E3EED"/>
    <w:rsid w:val="008E5BA1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D602F"/>
    <w:rsid w:val="009E0436"/>
    <w:rsid w:val="009F40FF"/>
    <w:rsid w:val="00A06BCC"/>
    <w:rsid w:val="00A24195"/>
    <w:rsid w:val="00A33D32"/>
    <w:rsid w:val="00A54AEF"/>
    <w:rsid w:val="00A6126D"/>
    <w:rsid w:val="00A62463"/>
    <w:rsid w:val="00A723B4"/>
    <w:rsid w:val="00A727C3"/>
    <w:rsid w:val="00A76829"/>
    <w:rsid w:val="00A93BFA"/>
    <w:rsid w:val="00A94BDA"/>
    <w:rsid w:val="00A96551"/>
    <w:rsid w:val="00A978C7"/>
    <w:rsid w:val="00AA2EBE"/>
    <w:rsid w:val="00AA6D48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6442"/>
    <w:rsid w:val="00B1708A"/>
    <w:rsid w:val="00B207F4"/>
    <w:rsid w:val="00B30DF6"/>
    <w:rsid w:val="00B444B1"/>
    <w:rsid w:val="00B45A04"/>
    <w:rsid w:val="00B60B4C"/>
    <w:rsid w:val="00B74802"/>
    <w:rsid w:val="00B75950"/>
    <w:rsid w:val="00B75BC1"/>
    <w:rsid w:val="00B871E6"/>
    <w:rsid w:val="00B90B03"/>
    <w:rsid w:val="00B90FBD"/>
    <w:rsid w:val="00BA22E6"/>
    <w:rsid w:val="00BA230C"/>
    <w:rsid w:val="00BB11B4"/>
    <w:rsid w:val="00BB72F8"/>
    <w:rsid w:val="00BC2B8E"/>
    <w:rsid w:val="00BD1BD9"/>
    <w:rsid w:val="00BE5341"/>
    <w:rsid w:val="00BF71C5"/>
    <w:rsid w:val="00BF7262"/>
    <w:rsid w:val="00C05579"/>
    <w:rsid w:val="00C07B2F"/>
    <w:rsid w:val="00C23746"/>
    <w:rsid w:val="00C27354"/>
    <w:rsid w:val="00C31B93"/>
    <w:rsid w:val="00C41988"/>
    <w:rsid w:val="00C43C1F"/>
    <w:rsid w:val="00C67126"/>
    <w:rsid w:val="00C71D78"/>
    <w:rsid w:val="00C723AC"/>
    <w:rsid w:val="00C84466"/>
    <w:rsid w:val="00C90C6A"/>
    <w:rsid w:val="00C9390A"/>
    <w:rsid w:val="00C97BDD"/>
    <w:rsid w:val="00CA04E7"/>
    <w:rsid w:val="00CA2C69"/>
    <w:rsid w:val="00CA4DF0"/>
    <w:rsid w:val="00CC5CD6"/>
    <w:rsid w:val="00CD5204"/>
    <w:rsid w:val="00CE3D38"/>
    <w:rsid w:val="00CE6EED"/>
    <w:rsid w:val="00D04F0C"/>
    <w:rsid w:val="00D242D6"/>
    <w:rsid w:val="00D24A1C"/>
    <w:rsid w:val="00D32AA4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A5B16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753C7"/>
    <w:rsid w:val="00E80A57"/>
    <w:rsid w:val="00E9263C"/>
    <w:rsid w:val="00EB1BB1"/>
    <w:rsid w:val="00EC3FE3"/>
    <w:rsid w:val="00EC7296"/>
    <w:rsid w:val="00ED7E78"/>
    <w:rsid w:val="00EE35FA"/>
    <w:rsid w:val="00EE598E"/>
    <w:rsid w:val="00F07B0A"/>
    <w:rsid w:val="00F15C6B"/>
    <w:rsid w:val="00F203CF"/>
    <w:rsid w:val="00F212FF"/>
    <w:rsid w:val="00F25DB9"/>
    <w:rsid w:val="00F40821"/>
    <w:rsid w:val="00F462AA"/>
    <w:rsid w:val="00F539E0"/>
    <w:rsid w:val="00F6398C"/>
    <w:rsid w:val="00F9023F"/>
    <w:rsid w:val="00F9592D"/>
    <w:rsid w:val="00F9795B"/>
    <w:rsid w:val="00FB0F38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BE1427-C48C-450C-A938-4DC2669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35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3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420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66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52FB-AAC5-4CA1-85D9-A042945A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Учетная запись Майкрософт</cp:lastModifiedBy>
  <cp:revision>38</cp:revision>
  <cp:lastPrinted>2024-05-21T04:10:00Z</cp:lastPrinted>
  <dcterms:created xsi:type="dcterms:W3CDTF">2019-08-30T04:01:00Z</dcterms:created>
  <dcterms:modified xsi:type="dcterms:W3CDTF">2024-05-21T04:11:00Z</dcterms:modified>
</cp:coreProperties>
</file>