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1F" w:rsidRDefault="00C63F1F" w:rsidP="00C63F1F">
      <w:pPr>
        <w:spacing w:before="100" w:beforeAutospacing="1" w:after="100" w:afterAutospacing="1" w:line="240" w:lineRule="auto"/>
        <w:ind w:left="5103"/>
        <w:contextualSpacing/>
        <w:jc w:val="both"/>
        <w:rPr>
          <w:rFonts w:ascii="Times New Roman" w:hAnsi="Times New Roman"/>
          <w:color w:val="000000"/>
        </w:rPr>
      </w:pPr>
      <w:r w:rsidRPr="00966621">
        <w:rPr>
          <w:rFonts w:ascii="Times New Roman" w:hAnsi="Times New Roman"/>
          <w:color w:val="000000"/>
        </w:rPr>
        <w:t>Приложение №</w:t>
      </w:r>
      <w:r w:rsidR="000D60E3">
        <w:rPr>
          <w:rFonts w:ascii="Times New Roman" w:hAnsi="Times New Roman"/>
          <w:color w:val="000000"/>
        </w:rPr>
        <w:t xml:space="preserve"> 3</w:t>
      </w:r>
      <w:r w:rsidRPr="00966621">
        <w:rPr>
          <w:rFonts w:ascii="Times New Roman" w:hAnsi="Times New Roman"/>
          <w:color w:val="000000"/>
        </w:rPr>
        <w:t xml:space="preserve"> к документации об аукционе. Форма договора аренды</w:t>
      </w:r>
      <w:r>
        <w:rPr>
          <w:rFonts w:ascii="Times New Roman" w:hAnsi="Times New Roman"/>
          <w:color w:val="000000"/>
        </w:rPr>
        <w:t xml:space="preserve"> к лоту №1.</w:t>
      </w:r>
    </w:p>
    <w:p w:rsidR="00C63F1F" w:rsidRDefault="00C63F1F" w:rsidP="00C63F1F">
      <w:pPr>
        <w:spacing w:before="100" w:beforeAutospacing="1" w:after="100" w:afterAutospacing="1" w:line="240" w:lineRule="auto"/>
        <w:ind w:left="5103"/>
        <w:contextualSpacing/>
        <w:jc w:val="both"/>
        <w:rPr>
          <w:rFonts w:ascii="Times New Roman" w:hAnsi="Times New Roman"/>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Pr>
          <w:rFonts w:ascii="Times New Roman" w:hAnsi="Times New Roman"/>
          <w:b/>
          <w:bCs/>
          <w:color w:val="000000"/>
        </w:rPr>
        <w:t xml:space="preserve">ДОГОВОР АРЕНДЫ </w:t>
      </w:r>
    </w:p>
    <w:p w:rsidR="00C63F1F" w:rsidRPr="002A2BBE" w:rsidRDefault="00C63F1F" w:rsidP="00C63F1F">
      <w:pPr>
        <w:widowControl w:val="0"/>
        <w:autoSpaceDE w:val="0"/>
        <w:autoSpaceDN w:val="0"/>
        <w:adjustRightInd w:val="0"/>
        <w:spacing w:line="240" w:lineRule="auto"/>
        <w:contextualSpacing/>
        <w:rPr>
          <w:rFonts w:ascii="Times New Roman" w:hAnsi="Times New Roman"/>
          <w:color w:val="000000"/>
        </w:rPr>
      </w:pPr>
    </w:p>
    <w:p w:rsidR="00C63F1F" w:rsidRDefault="00C63F1F" w:rsidP="00C63F1F">
      <w:pPr>
        <w:tabs>
          <w:tab w:val="left" w:pos="7938"/>
        </w:tabs>
        <w:spacing w:line="240" w:lineRule="auto"/>
        <w:contextualSpacing/>
        <w:jc w:val="center"/>
        <w:rPr>
          <w:rFonts w:ascii="Times New Roman" w:hAnsi="Times New Roman"/>
        </w:rPr>
      </w:pPr>
      <w:r>
        <w:rPr>
          <w:rFonts w:ascii="Times New Roman" w:hAnsi="Times New Roman"/>
        </w:rPr>
        <w:t>п. Половинка Кондинского района Ханты-Мансийского автономного округа-Югры</w:t>
      </w:r>
    </w:p>
    <w:p w:rsidR="00C63F1F" w:rsidRDefault="00C63F1F" w:rsidP="00C63F1F">
      <w:pPr>
        <w:tabs>
          <w:tab w:val="left" w:pos="7938"/>
        </w:tabs>
        <w:spacing w:line="240" w:lineRule="auto"/>
        <w:contextualSpacing/>
        <w:jc w:val="center"/>
        <w:rPr>
          <w:rFonts w:ascii="Times New Roman" w:hAnsi="Times New Roman"/>
        </w:rPr>
      </w:pPr>
    </w:p>
    <w:p w:rsidR="00C63F1F" w:rsidRPr="002A2BBE" w:rsidRDefault="00C63F1F" w:rsidP="00C63F1F">
      <w:pPr>
        <w:tabs>
          <w:tab w:val="left" w:pos="7938"/>
        </w:tabs>
        <w:spacing w:line="240" w:lineRule="auto"/>
        <w:contextualSpacing/>
        <w:jc w:val="center"/>
        <w:rPr>
          <w:rFonts w:ascii="Times New Roman" w:hAnsi="Times New Roman"/>
        </w:rPr>
      </w:pPr>
      <w:r>
        <w:rPr>
          <w:rFonts w:ascii="Times New Roman" w:hAnsi="Times New Roman"/>
        </w:rPr>
        <w:t>_________   _________________две тысячи двадцать четвертого</w:t>
      </w:r>
      <w:r w:rsidRPr="002A2BBE">
        <w:rPr>
          <w:rFonts w:ascii="Times New Roman" w:hAnsi="Times New Roman"/>
        </w:rPr>
        <w:t xml:space="preserve"> года</w:t>
      </w:r>
    </w:p>
    <w:p w:rsidR="00C63F1F" w:rsidRPr="002A2BBE" w:rsidRDefault="00C63F1F" w:rsidP="00C63F1F">
      <w:pPr>
        <w:autoSpaceDE w:val="0"/>
        <w:autoSpaceDN w:val="0"/>
        <w:adjustRightInd w:val="0"/>
        <w:spacing w:after="120" w:line="240" w:lineRule="auto"/>
        <w:ind w:firstLine="720"/>
        <w:contextualSpacing/>
        <w:jc w:val="both"/>
        <w:rPr>
          <w:rFonts w:ascii="Times New Roman" w:hAnsi="Times New Roman"/>
          <w:b/>
          <w:bCs/>
        </w:rPr>
      </w:pPr>
    </w:p>
    <w:p w:rsidR="00C63F1F" w:rsidRPr="002A2BBE" w:rsidRDefault="00C63F1F" w:rsidP="00C63F1F">
      <w:pPr>
        <w:widowControl w:val="0"/>
        <w:autoSpaceDE w:val="0"/>
        <w:autoSpaceDN w:val="0"/>
        <w:adjustRightInd w:val="0"/>
        <w:spacing w:after="0" w:line="240" w:lineRule="auto"/>
        <w:contextualSpacing/>
        <w:jc w:val="both"/>
        <w:rPr>
          <w:rFonts w:ascii="Times New Roman" w:hAnsi="Times New Roman"/>
          <w:color w:val="000000"/>
        </w:rPr>
      </w:pPr>
      <w:r w:rsidRPr="002A2BBE">
        <w:rPr>
          <w:rFonts w:ascii="Times New Roman" w:hAnsi="Times New Roman"/>
          <w:b/>
          <w:bCs/>
        </w:rPr>
        <w:t xml:space="preserve">                 </w:t>
      </w:r>
      <w:r>
        <w:rPr>
          <w:rFonts w:ascii="Times New Roman" w:hAnsi="Times New Roman"/>
          <w:b/>
          <w:bCs/>
        </w:rPr>
        <w:t>Администрация сельского поселения Половинка</w:t>
      </w:r>
      <w:r w:rsidRPr="002A2BBE">
        <w:rPr>
          <w:rFonts w:ascii="Times New Roman" w:hAnsi="Times New Roman"/>
        </w:rPr>
        <w:t xml:space="preserve">, именуемый далее </w:t>
      </w:r>
      <w:r w:rsidRPr="002A2BBE">
        <w:rPr>
          <w:rFonts w:ascii="Times New Roman" w:hAnsi="Times New Roman"/>
          <w:b/>
        </w:rPr>
        <w:t>«Арендодатель»</w:t>
      </w:r>
      <w:r w:rsidRPr="002A2BBE">
        <w:rPr>
          <w:rFonts w:ascii="Times New Roman" w:hAnsi="Times New Roman"/>
          <w:i/>
          <w:iCs/>
        </w:rPr>
        <w:t>,</w:t>
      </w:r>
      <w:r w:rsidRPr="002A2BBE">
        <w:rPr>
          <w:rFonts w:ascii="Times New Roman" w:hAnsi="Times New Roman"/>
        </w:rPr>
        <w:t xml:space="preserve"> в лице </w:t>
      </w:r>
      <w:r>
        <w:rPr>
          <w:rFonts w:ascii="Times New Roman" w:hAnsi="Times New Roman"/>
        </w:rPr>
        <w:t xml:space="preserve">главы сельского поселения Половинка </w:t>
      </w:r>
      <w:r w:rsidR="00102989">
        <w:rPr>
          <w:rFonts w:ascii="Times New Roman" w:hAnsi="Times New Roman"/>
        </w:rPr>
        <w:t>Михайловой Елены Евгеньевны</w:t>
      </w:r>
      <w:r w:rsidRPr="002A2BBE">
        <w:rPr>
          <w:rFonts w:ascii="Times New Roman" w:hAnsi="Times New Roman"/>
        </w:rPr>
        <w:t>, действующе</w:t>
      </w:r>
      <w:r w:rsidR="00102989">
        <w:rPr>
          <w:rFonts w:ascii="Times New Roman" w:hAnsi="Times New Roman"/>
        </w:rPr>
        <w:t>й</w:t>
      </w:r>
      <w:r w:rsidRPr="002A2BBE">
        <w:rPr>
          <w:rFonts w:ascii="Times New Roman" w:hAnsi="Times New Roman"/>
        </w:rPr>
        <w:t xml:space="preserve"> </w:t>
      </w:r>
      <w:r>
        <w:rPr>
          <w:rFonts w:ascii="Times New Roman" w:hAnsi="Times New Roman"/>
        </w:rPr>
        <w:t>на основании Устава</w:t>
      </w:r>
      <w:r w:rsidRPr="002A2BBE">
        <w:rPr>
          <w:rFonts w:ascii="Times New Roman" w:hAnsi="Times New Roman"/>
        </w:rPr>
        <w:t>, с одной стороны, и _________________________________________________________</w:t>
      </w:r>
      <w:r w:rsidRPr="002A2BBE">
        <w:rPr>
          <w:rFonts w:ascii="Times New Roman" w:hAnsi="Times New Roman"/>
          <w:b/>
        </w:rPr>
        <w:t xml:space="preserve">  </w:t>
      </w:r>
      <w:r w:rsidRPr="002A2BBE">
        <w:rPr>
          <w:rFonts w:ascii="Times New Roman" w:hAnsi="Times New Roman"/>
        </w:rPr>
        <w:t xml:space="preserve">именуемый в дальнейшем «Арендатор», в лице ____________________________________ __________________________________________, действующего на основании ____________________________, </w:t>
      </w:r>
      <w:r w:rsidRPr="002A2BBE">
        <w:rPr>
          <w:rFonts w:ascii="Times New Roman" w:hAnsi="Times New Roman"/>
          <w:color w:val="000000"/>
        </w:rPr>
        <w:t>с другой стороны, заключили настоящий договор (далее - Договор) о нижеследующем:</w:t>
      </w:r>
      <w:r w:rsidRPr="002A2BBE">
        <w:rPr>
          <w:rFonts w:ascii="Times New Roman" w:hAnsi="Times New Roman"/>
          <w:b/>
          <w:bCs/>
          <w:color w:val="000000"/>
        </w:rPr>
        <w:t xml:space="preserve"> </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1. Предмет Договора</w:t>
      </w:r>
    </w:p>
    <w:p w:rsidR="00102989" w:rsidRPr="00102989" w:rsidRDefault="00C63F1F" w:rsidP="00102989">
      <w:pPr>
        <w:pStyle w:val="a3"/>
        <w:widowControl w:val="0"/>
        <w:numPr>
          <w:ilvl w:val="1"/>
          <w:numId w:val="2"/>
        </w:numPr>
        <w:autoSpaceDE w:val="0"/>
        <w:autoSpaceDN w:val="0"/>
        <w:adjustRightInd w:val="0"/>
        <w:spacing w:line="240" w:lineRule="auto"/>
        <w:jc w:val="both"/>
        <w:rPr>
          <w:rFonts w:ascii="Times New Roman" w:hAnsi="Times New Roman"/>
        </w:rPr>
      </w:pPr>
      <w:r w:rsidRPr="00102989">
        <w:rPr>
          <w:rFonts w:ascii="Times New Roman" w:hAnsi="Times New Roman"/>
        </w:rPr>
        <w:t>Арендодатель передает Арендатору во временное владение и пользование за плату в состоянии, позволяющем нормальную эксплуатацию, следующее имущество:</w:t>
      </w:r>
    </w:p>
    <w:p w:rsidR="00C63F1F" w:rsidRPr="00102989" w:rsidRDefault="00C63F1F" w:rsidP="00102989">
      <w:pPr>
        <w:pStyle w:val="a3"/>
        <w:widowControl w:val="0"/>
        <w:autoSpaceDE w:val="0"/>
        <w:autoSpaceDN w:val="0"/>
        <w:adjustRightInd w:val="0"/>
        <w:spacing w:line="240" w:lineRule="auto"/>
        <w:ind w:left="405"/>
        <w:jc w:val="both"/>
        <w:rPr>
          <w:rFonts w:ascii="Times New Roman" w:hAnsi="Times New Roman"/>
        </w:rPr>
      </w:pPr>
      <w:r w:rsidRPr="00102989">
        <w:rPr>
          <w:rFonts w:ascii="Times New Roman" w:hAnsi="Times New Roman"/>
        </w:rPr>
        <w:t>____________________________________________________</w:t>
      </w:r>
      <w:r w:rsidR="00102989">
        <w:rPr>
          <w:rFonts w:ascii="Times New Roman" w:hAnsi="Times New Roman"/>
        </w:rPr>
        <w:t>___________</w:t>
      </w:r>
      <w:r w:rsidRPr="00102989">
        <w:rPr>
          <w:rFonts w:ascii="Times New Roman" w:hAnsi="Times New Roman"/>
        </w:rPr>
        <w:t xml:space="preserve"> (далее - Имущество).</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rPr>
      </w:pPr>
      <w:r w:rsidRPr="002A2BBE">
        <w:rPr>
          <w:rFonts w:ascii="Times New Roman" w:hAnsi="Times New Roman"/>
        </w:rPr>
        <w:t>1.2. Имущество является собственностью муниципального образо</w:t>
      </w:r>
      <w:r>
        <w:rPr>
          <w:rFonts w:ascii="Times New Roman" w:hAnsi="Times New Roman"/>
        </w:rPr>
        <w:t>вания сельское поселение Половинка</w:t>
      </w:r>
      <w:r w:rsidRPr="002A2BBE">
        <w:rPr>
          <w:rFonts w:ascii="Times New Roman" w:hAnsi="Times New Roman"/>
        </w:rPr>
        <w:t>.</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rPr>
      </w:pPr>
      <w:r w:rsidRPr="002A2BBE">
        <w:rPr>
          <w:rFonts w:ascii="Times New Roman" w:hAnsi="Times New Roman"/>
        </w:rPr>
        <w:t xml:space="preserve">1.3. Имущество будет использоваться для </w:t>
      </w:r>
      <w:r>
        <w:rPr>
          <w:rFonts w:ascii="Times New Roman" w:hAnsi="Times New Roman"/>
        </w:rPr>
        <w:t>_____________________________________________</w:t>
      </w:r>
      <w:r w:rsidRPr="002A2BBE">
        <w:rPr>
          <w:rFonts w:ascii="Times New Roman" w:hAnsi="Times New Roman"/>
        </w:rPr>
        <w:t>.</w:t>
      </w:r>
    </w:p>
    <w:p w:rsidR="00C63F1F" w:rsidRPr="002A2BBE" w:rsidRDefault="00C63F1F" w:rsidP="00C63F1F">
      <w:pPr>
        <w:spacing w:after="0" w:line="240" w:lineRule="auto"/>
        <w:rPr>
          <w:rFonts w:ascii="Times New Roman" w:hAnsi="Times New Roman"/>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2. Срок действия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color w:val="000000"/>
        </w:rPr>
      </w:pPr>
    </w:p>
    <w:p w:rsidR="00C63F1F" w:rsidRDefault="00C63F1F" w:rsidP="00C63F1F">
      <w:pPr>
        <w:widowControl w:val="0"/>
        <w:autoSpaceDE w:val="0"/>
        <w:autoSpaceDN w:val="0"/>
        <w:adjustRightInd w:val="0"/>
        <w:spacing w:line="240" w:lineRule="auto"/>
        <w:contextualSpacing/>
        <w:jc w:val="both"/>
        <w:rPr>
          <w:rFonts w:ascii="Times New Roman" w:hAnsi="Times New Roman"/>
          <w:color w:val="000000"/>
        </w:rPr>
      </w:pPr>
      <w:r w:rsidRPr="002A2BBE">
        <w:rPr>
          <w:rFonts w:ascii="Times New Roman" w:hAnsi="Times New Roman"/>
          <w:color w:val="000000"/>
        </w:rPr>
        <w:t xml:space="preserve">2.1. Срок аренды Имущества устанавливается с </w:t>
      </w:r>
      <w:r w:rsidR="00102989">
        <w:rPr>
          <w:rFonts w:ascii="Times New Roman" w:hAnsi="Times New Roman"/>
          <w:color w:val="000000"/>
        </w:rPr>
        <w:t>«__» ________</w:t>
      </w:r>
      <w:r>
        <w:rPr>
          <w:rFonts w:ascii="Times New Roman" w:hAnsi="Times New Roman"/>
          <w:color w:val="000000"/>
        </w:rPr>
        <w:t xml:space="preserve"> 20</w:t>
      </w:r>
      <w:r w:rsidR="00102989">
        <w:rPr>
          <w:rFonts w:ascii="Times New Roman" w:hAnsi="Times New Roman"/>
          <w:color w:val="000000"/>
        </w:rPr>
        <w:t>__</w:t>
      </w:r>
      <w:r>
        <w:rPr>
          <w:rFonts w:ascii="Times New Roman" w:hAnsi="Times New Roman"/>
          <w:color w:val="000000"/>
        </w:rPr>
        <w:t xml:space="preserve"> года по </w:t>
      </w:r>
      <w:r w:rsidR="00102989">
        <w:rPr>
          <w:rFonts w:ascii="Times New Roman" w:hAnsi="Times New Roman"/>
          <w:color w:val="000000"/>
        </w:rPr>
        <w:t xml:space="preserve">«__» _______ 20__ </w:t>
      </w:r>
      <w:r w:rsidRPr="002A2BBE">
        <w:rPr>
          <w:rFonts w:ascii="Times New Roman" w:hAnsi="Times New Roman"/>
          <w:color w:val="000000"/>
        </w:rPr>
        <w:t xml:space="preserve">года. </w:t>
      </w:r>
    </w:p>
    <w:p w:rsidR="00C63F1F" w:rsidRPr="002A2BBE" w:rsidRDefault="00102989" w:rsidP="00C63F1F">
      <w:pPr>
        <w:widowControl w:val="0"/>
        <w:autoSpaceDE w:val="0"/>
        <w:autoSpaceDN w:val="0"/>
        <w:adjustRightInd w:val="0"/>
        <w:spacing w:line="240" w:lineRule="auto"/>
        <w:contextualSpacing/>
        <w:jc w:val="both"/>
        <w:rPr>
          <w:rFonts w:ascii="Times New Roman" w:hAnsi="Times New Roman"/>
          <w:color w:val="000000"/>
        </w:rPr>
      </w:pPr>
      <w:r>
        <w:rPr>
          <w:rFonts w:ascii="Times New Roman" w:hAnsi="Times New Roman"/>
          <w:color w:val="000000"/>
        </w:rPr>
        <w:t>Настоящий д</w:t>
      </w:r>
      <w:r w:rsidR="00C63F1F" w:rsidRPr="002A2BBE">
        <w:rPr>
          <w:rFonts w:ascii="Times New Roman" w:hAnsi="Times New Roman"/>
          <w:color w:val="000000"/>
        </w:rPr>
        <w:t xml:space="preserve">оговор вступает в силу с момента его </w:t>
      </w:r>
      <w:r>
        <w:rPr>
          <w:rFonts w:ascii="Times New Roman" w:hAnsi="Times New Roman"/>
          <w:color w:val="000000"/>
        </w:rPr>
        <w:t>подписания Сторонами</w:t>
      </w:r>
      <w:r w:rsidR="00C63F1F" w:rsidRPr="002A2BBE">
        <w:rPr>
          <w:rFonts w:ascii="Times New Roman" w:hAnsi="Times New Roman"/>
          <w:color w:val="000000"/>
        </w:rPr>
        <w:t xml:space="preserve"> и действует до окончания срока аренды Имущества или до момента его расторжения.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color w:val="000000"/>
        </w:rPr>
      </w:pPr>
      <w:r w:rsidRPr="002A2BBE">
        <w:rPr>
          <w:rFonts w:ascii="Times New Roman" w:hAnsi="Times New Roman"/>
          <w:color w:val="000000"/>
        </w:rPr>
        <w:t>2.2. Окончание срока действия</w:t>
      </w:r>
      <w:r w:rsidR="00102989">
        <w:rPr>
          <w:rFonts w:ascii="Times New Roman" w:hAnsi="Times New Roman"/>
          <w:color w:val="000000"/>
        </w:rPr>
        <w:t xml:space="preserve"> Настоящего</w:t>
      </w:r>
      <w:r w:rsidRPr="002A2BBE">
        <w:rPr>
          <w:rFonts w:ascii="Times New Roman" w:hAnsi="Times New Roman"/>
          <w:color w:val="000000"/>
        </w:rPr>
        <w:t xml:space="preserve"> </w:t>
      </w:r>
      <w:r w:rsidR="00102989">
        <w:rPr>
          <w:rFonts w:ascii="Times New Roman" w:hAnsi="Times New Roman"/>
          <w:color w:val="000000"/>
        </w:rPr>
        <w:t>д</w:t>
      </w:r>
      <w:r w:rsidRPr="002A2BBE">
        <w:rPr>
          <w:rFonts w:ascii="Times New Roman" w:hAnsi="Times New Roman"/>
          <w:color w:val="000000"/>
        </w:rPr>
        <w:t>оговора не освобождает стороны от ответственности за его нарушения.</w:t>
      </w:r>
    </w:p>
    <w:p w:rsidR="00C63F1F" w:rsidRPr="002A2BBE" w:rsidRDefault="00C63F1F" w:rsidP="00C63F1F">
      <w:pPr>
        <w:widowControl w:val="0"/>
        <w:autoSpaceDE w:val="0"/>
        <w:autoSpaceDN w:val="0"/>
        <w:adjustRightInd w:val="0"/>
        <w:spacing w:line="240" w:lineRule="auto"/>
        <w:ind w:firstLine="567"/>
        <w:contextualSpacing/>
        <w:jc w:val="both"/>
        <w:rPr>
          <w:rFonts w:ascii="Times New Roman" w:hAnsi="Times New Roman"/>
          <w:color w:val="000000"/>
        </w:rPr>
      </w:pP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
          <w:bCs/>
          <w:color w:val="000000"/>
        </w:rPr>
      </w:pPr>
      <w:r w:rsidRPr="002A2BBE">
        <w:rPr>
          <w:rFonts w:ascii="Times New Roman" w:hAnsi="Times New Roman"/>
          <w:b/>
          <w:bCs/>
          <w:color w:val="000000"/>
        </w:rPr>
        <w:t xml:space="preserve">                                                      3. Права и обязанности сторон</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
          <w:bCs/>
          <w:color w:val="000000"/>
        </w:rPr>
      </w:pP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3.1. Арендодатель вправе: </w:t>
      </w:r>
    </w:p>
    <w:p w:rsidR="00C63F1F" w:rsidRPr="002A2BBE" w:rsidRDefault="00C63F1F" w:rsidP="00C63F1F">
      <w:pPr>
        <w:widowControl w:val="0"/>
        <w:autoSpaceDE w:val="0"/>
        <w:autoSpaceDN w:val="0"/>
        <w:adjustRightInd w:val="0"/>
        <w:spacing w:after="0" w:line="240" w:lineRule="auto"/>
        <w:contextualSpacing/>
        <w:jc w:val="both"/>
        <w:rPr>
          <w:rFonts w:ascii="Times New Roman" w:hAnsi="Times New Roman"/>
          <w:bCs/>
          <w:color w:val="000000"/>
        </w:rPr>
      </w:pPr>
      <w:r w:rsidRPr="002A2BBE">
        <w:rPr>
          <w:rFonts w:ascii="Times New Roman" w:hAnsi="Times New Roman"/>
          <w:bCs/>
          <w:color w:val="000000"/>
        </w:rPr>
        <w:t>3.1.1. Контролировать соблюдение Арендатором условий настоящего Договора.</w:t>
      </w:r>
    </w:p>
    <w:p w:rsidR="00C63F1F" w:rsidRPr="002A2BBE" w:rsidRDefault="00C63F1F" w:rsidP="00C63F1F">
      <w:pPr>
        <w:widowControl w:val="0"/>
        <w:autoSpaceDE w:val="0"/>
        <w:autoSpaceDN w:val="0"/>
        <w:adjustRightInd w:val="0"/>
        <w:spacing w:after="0" w:line="240" w:lineRule="auto"/>
        <w:contextualSpacing/>
        <w:jc w:val="both"/>
        <w:rPr>
          <w:rFonts w:ascii="Times New Roman" w:hAnsi="Times New Roman"/>
          <w:bCs/>
          <w:color w:val="000000"/>
        </w:rPr>
      </w:pPr>
      <w:r w:rsidRPr="002A2BBE">
        <w:rPr>
          <w:rFonts w:ascii="Times New Roman" w:hAnsi="Times New Roman"/>
          <w:bCs/>
          <w:color w:val="000000"/>
        </w:rPr>
        <w:t>3.1.2. Беспрепятственно проводить обследование сданного в аренду Имущества с целью проверки соблюдения Арендатором условий настоящего договора, а также правильности пользования имуществом, контроля за состоянием имущества и для выполнения обязательств Арендодателя по настоящему договору.</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3.1.3. Осуществлять иные правомочия собственника, не ограниченные условиями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3.2. Арендодатель обязан:</w:t>
      </w:r>
    </w:p>
    <w:p w:rsidR="00C63F1F"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3.2.1. В 5-дневный срок с момента подписания Договора передать Арендатору Имущество по акту приема-передачи, подписываемому представителями Сторон.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Pr>
          <w:rFonts w:ascii="Times New Roman" w:hAnsi="Times New Roman"/>
          <w:bCs/>
          <w:color w:val="000000"/>
        </w:rPr>
        <w:t xml:space="preserve">3.2.2. </w:t>
      </w:r>
      <w:r w:rsidRPr="002A2BBE">
        <w:rPr>
          <w:rFonts w:ascii="Times New Roman" w:hAnsi="Times New Roman"/>
          <w:bCs/>
          <w:color w:val="000000"/>
        </w:rPr>
        <w:t>Письменно сообщить Арендатору не позднее, чем за один месяц, о досрочном расторжении Договора и передаче имущества.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3.3. Арендатор вправе:</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3.3.1. При условии надлежащего исполнения своих обязанностей по Договору, </w:t>
      </w:r>
      <w:r w:rsidR="006D5FFC" w:rsidRPr="002A2BBE">
        <w:rPr>
          <w:rFonts w:ascii="Times New Roman" w:hAnsi="Times New Roman"/>
          <w:bCs/>
          <w:color w:val="000000"/>
        </w:rPr>
        <w:t>по истечении</w:t>
      </w:r>
      <w:r w:rsidRPr="002A2BBE">
        <w:rPr>
          <w:rFonts w:ascii="Times New Roman" w:hAnsi="Times New Roman"/>
          <w:bCs/>
          <w:color w:val="000000"/>
        </w:rPr>
        <w:t xml:space="preserve"> срока Договора </w:t>
      </w:r>
      <w:r w:rsidR="006D5FFC" w:rsidRPr="002A2BBE">
        <w:rPr>
          <w:rFonts w:ascii="Times New Roman" w:hAnsi="Times New Roman"/>
          <w:bCs/>
          <w:color w:val="000000"/>
        </w:rPr>
        <w:t>при прочих</w:t>
      </w:r>
      <w:r w:rsidRPr="002A2BBE">
        <w:rPr>
          <w:rFonts w:ascii="Times New Roman" w:hAnsi="Times New Roman"/>
          <w:bCs/>
          <w:color w:val="000000"/>
        </w:rPr>
        <w:t xml:space="preserve"> равных условиях имеет преимущественное </w:t>
      </w:r>
      <w:r w:rsidR="006D5FFC" w:rsidRPr="002A2BBE">
        <w:rPr>
          <w:rFonts w:ascii="Times New Roman" w:hAnsi="Times New Roman"/>
          <w:bCs/>
          <w:color w:val="000000"/>
        </w:rPr>
        <w:t>право перед</w:t>
      </w:r>
      <w:r w:rsidRPr="002A2BBE">
        <w:rPr>
          <w:rFonts w:ascii="Times New Roman" w:hAnsi="Times New Roman"/>
          <w:bCs/>
          <w:color w:val="000000"/>
        </w:rPr>
        <w:t xml:space="preserve"> другими лицами на заключение договора аренды Имущества, являющегося предметом настоящего Договора, в соответствии с законодательством РФ.</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3.3.2. С письменного разрешения Арендодателя осуществлять ремонт имущества, при условии, что в результате такого ремонта не потребуется вносить изменения в документы кадастрового (технического) учета Имущества.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3.3.3. Осуществлять улучшение Имущества, его свойств и качеств.</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lastRenderedPageBreak/>
        <w:t>3.4. Арендатор обязан:</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3.4.1. В 5-дневный срок с момента подписания Договора принять от Арендодателя Имущество по акту приема-передачи, подписываемому представителями Сторон.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3.4.2. Не позднее 15 дней с момента подписания Договора заключить с соответствующими службами договоры на оказание коммунальных, эксплуатационных, административно-хозяйственных и прочих необходимых услуг и оплачивать такие услуги в течение срока действия Договора, а также за пределами такого срока до момента передачи Имущества Арендатору.</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3.4.3. Использовать Имущество исключительно по целевому назначению на условиях Договора, в соответствии с </w:t>
      </w:r>
      <w:proofErr w:type="spellStart"/>
      <w:r w:rsidRPr="002A2BBE">
        <w:rPr>
          <w:rFonts w:ascii="Times New Roman" w:hAnsi="Times New Roman"/>
          <w:bCs/>
          <w:color w:val="000000"/>
        </w:rPr>
        <w:t>санитарно</w:t>
      </w:r>
      <w:proofErr w:type="spellEnd"/>
      <w:r w:rsidRPr="002A2BBE">
        <w:rPr>
          <w:rFonts w:ascii="Times New Roman" w:hAnsi="Times New Roman"/>
          <w:bCs/>
          <w:color w:val="000000"/>
        </w:rPr>
        <w:t xml:space="preserve"> – гигиеническими, техническими, противопожарными и иными нормативными требованиями, предъявляемыми к пользованию Имуществом, не ухудшая его состояние.</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3.4.4. Своевременно вносить платежи, в соответствии с условиями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3.4.5.Обеспечить представителям Арендодателя, а также представителям </w:t>
      </w:r>
      <w:proofErr w:type="spellStart"/>
      <w:r w:rsidRPr="002A2BBE">
        <w:rPr>
          <w:rFonts w:ascii="Times New Roman" w:hAnsi="Times New Roman"/>
          <w:bCs/>
          <w:color w:val="000000"/>
        </w:rPr>
        <w:t>управомоченных</w:t>
      </w:r>
      <w:proofErr w:type="spellEnd"/>
      <w:r w:rsidRPr="002A2BBE">
        <w:rPr>
          <w:rFonts w:ascii="Times New Roman" w:hAnsi="Times New Roman"/>
          <w:bCs/>
          <w:color w:val="000000"/>
        </w:rPr>
        <w:t xml:space="preserve"> государственных и муниципальных органов свободный доступ к Имуществу, с целью его периодического осмотра на предмет соблюдения условий его использования.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3.4.6. Обеспечивать сохранность Имущества, нести расходы на его содержание и поддержание в надлежащем техническом, санитарном и противопожарном состоянии, а также ответственность при повреждении или уничтожении последнего, и, при прекращении действия Договора возвратить Имущество в состоянии, установленном Договором, при необходимости восстановить его либо передать аналогичное равноценное имущество.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3.4.7. В случае возникновения аварийных ситуаций безотлагательно принимать меры для предотвращения нанесения ущерба Имуществу и обеспечивать незамедлительный доступ к арендуемому Имуществу работников ремонтно-эксплуатационной организации и аварийно-технических служб.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3.4.8. По первому требованию Арендодателя предоставлять последнему документы, свидетельствующие об исполнении условий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3.4.9. Не передавать третьим лицам во владение и пользование арендуемое Имущество, а также свои права и обязанности по настоящему Договору, не использовать Имущество в качестве вклада в какие-либо организации без письменного разрешения Арендодателя.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3.4.10. Своевременно, не позднее 5 (пяти) месяцев с момента подписания договора, произвести за свой счет текущий ремонт Имущества. Поддерживать Имущество в состоянии, пригодном для использования в соответствии с </w:t>
      </w:r>
      <w:r w:rsidR="007A5E6A" w:rsidRPr="002A2BBE">
        <w:rPr>
          <w:rFonts w:ascii="Times New Roman" w:hAnsi="Times New Roman"/>
          <w:bCs/>
          <w:color w:val="000000"/>
        </w:rPr>
        <w:t>целевым назначением</w:t>
      </w:r>
      <w:r w:rsidRPr="002A2BBE">
        <w:rPr>
          <w:rFonts w:ascii="Times New Roman" w:hAnsi="Times New Roman"/>
          <w:bCs/>
          <w:color w:val="000000"/>
        </w:rPr>
        <w:t>, а также самостоятельно и за свой счет принимать все необходимые меры для обеспечения функционирования всех инженерных систем арендуемого Имущества.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3.4.11. Соблюдать требования пожарной безопасности.</w:t>
      </w:r>
    </w:p>
    <w:p w:rsidR="00C63F1F"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3.4.12. Соблюдать все требования законодательства Российской Федерации, Ханты-Мансийского автономного округа – Югры и нормативных актов муниципального образования Кондинский район в отношении правового статуса Имущества, градостроительной деятельности, санитарных норм, стандартов строительства, требований эксплуатации инженерных коммуникаций и т.п., а также нести ответственность при их несоблюдении.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3.4.1</w:t>
      </w:r>
      <w:r w:rsidR="007A5E6A">
        <w:rPr>
          <w:rFonts w:ascii="Times New Roman" w:hAnsi="Times New Roman"/>
          <w:bCs/>
          <w:color w:val="000000"/>
        </w:rPr>
        <w:t>3</w:t>
      </w:r>
      <w:r w:rsidRPr="002A2BBE">
        <w:rPr>
          <w:rFonts w:ascii="Times New Roman" w:hAnsi="Times New Roman"/>
          <w:bCs/>
          <w:color w:val="000000"/>
        </w:rPr>
        <w:t xml:space="preserve">. Письменно сообщить Арендодателю о предстоящем освобождении Имущества предварительно за один месяц, как в связи с окончанием срока действия Договора, так и при досрочном освобождении.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3.4.1</w:t>
      </w:r>
      <w:r w:rsidR="007A5E6A">
        <w:rPr>
          <w:rFonts w:ascii="Times New Roman" w:hAnsi="Times New Roman"/>
          <w:bCs/>
          <w:color w:val="000000"/>
        </w:rPr>
        <w:t>4</w:t>
      </w:r>
      <w:r w:rsidRPr="002A2BBE">
        <w:rPr>
          <w:rFonts w:ascii="Times New Roman" w:hAnsi="Times New Roman"/>
          <w:bCs/>
          <w:color w:val="000000"/>
        </w:rPr>
        <w:t xml:space="preserve">. В 5-дневный срок с момента истечения срока действия Договора, а </w:t>
      </w:r>
      <w:proofErr w:type="gramStart"/>
      <w:r w:rsidRPr="002A2BBE">
        <w:rPr>
          <w:rFonts w:ascii="Times New Roman" w:hAnsi="Times New Roman"/>
          <w:bCs/>
          <w:color w:val="000000"/>
        </w:rPr>
        <w:t>так же</w:t>
      </w:r>
      <w:proofErr w:type="gramEnd"/>
      <w:r w:rsidRPr="002A2BBE">
        <w:rPr>
          <w:rFonts w:ascii="Times New Roman" w:hAnsi="Times New Roman"/>
          <w:bCs/>
          <w:color w:val="000000"/>
        </w:rPr>
        <w:t xml:space="preserve"> при досрочном его прекращении, передать безвозмездно Арендодателю арендованное имущество, а также неотделимые улучшения арендованного имущества, которые Арендатор произвел за счет собственных средств с согласия Арендодателя, по акту приема – передачи, подписываемому представителями Сторон, в исправном состоянии с учетом нормального износа.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3.5. Стороны обязаны письменно уведомить друг друга об изменении своих почтовых, банковских и иных реквизитов в течение 5 (пяти) рабочих дней после их изменения. При неисполнении этой обязанности адреса сторон считаются прежними, </w:t>
      </w:r>
      <w:r w:rsidR="007A5E6A" w:rsidRPr="002A2BBE">
        <w:rPr>
          <w:rFonts w:ascii="Times New Roman" w:hAnsi="Times New Roman"/>
          <w:bCs/>
          <w:color w:val="000000"/>
        </w:rPr>
        <w:t xml:space="preserve">вся корреспонденция, направленная по </w:t>
      </w:r>
      <w:proofErr w:type="gramStart"/>
      <w:r w:rsidR="007A5E6A" w:rsidRPr="002A2BBE">
        <w:rPr>
          <w:rFonts w:ascii="Times New Roman" w:hAnsi="Times New Roman"/>
          <w:bCs/>
          <w:color w:val="000000"/>
        </w:rPr>
        <w:t>этим</w:t>
      </w:r>
      <w:r w:rsidRPr="002A2BBE">
        <w:rPr>
          <w:rFonts w:ascii="Times New Roman" w:hAnsi="Times New Roman"/>
          <w:bCs/>
          <w:color w:val="000000"/>
        </w:rPr>
        <w:t xml:space="preserve">  адресам</w:t>
      </w:r>
      <w:proofErr w:type="gramEnd"/>
      <w:r w:rsidRPr="002A2BBE">
        <w:rPr>
          <w:rFonts w:ascii="Times New Roman" w:hAnsi="Times New Roman"/>
          <w:bCs/>
          <w:color w:val="000000"/>
        </w:rPr>
        <w:t xml:space="preserve">, считается полученной. Риск неблагоприятных последствий из-за </w:t>
      </w:r>
      <w:proofErr w:type="spellStart"/>
      <w:r w:rsidRPr="002A2BBE">
        <w:rPr>
          <w:rFonts w:ascii="Times New Roman" w:hAnsi="Times New Roman"/>
          <w:bCs/>
          <w:color w:val="000000"/>
        </w:rPr>
        <w:t>неуведомления</w:t>
      </w:r>
      <w:proofErr w:type="spellEnd"/>
      <w:r w:rsidRPr="002A2BBE">
        <w:rPr>
          <w:rFonts w:ascii="Times New Roman" w:hAnsi="Times New Roman"/>
          <w:bCs/>
          <w:color w:val="000000"/>
        </w:rPr>
        <w:t xml:space="preserve"> или несвоевременного уведомления об изменении реквизитов несет сторона, которая не выполнила обязанность по уведомлению контрагента.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
          <w:bCs/>
          <w:color w:val="000000"/>
        </w:rPr>
      </w:pPr>
    </w:p>
    <w:p w:rsidR="007B6335" w:rsidRDefault="007B6335" w:rsidP="00C63F1F">
      <w:pPr>
        <w:widowControl w:val="0"/>
        <w:autoSpaceDE w:val="0"/>
        <w:autoSpaceDN w:val="0"/>
        <w:adjustRightInd w:val="0"/>
        <w:spacing w:line="240" w:lineRule="auto"/>
        <w:contextualSpacing/>
        <w:jc w:val="center"/>
        <w:rPr>
          <w:rFonts w:ascii="Times New Roman" w:hAnsi="Times New Roman"/>
          <w:b/>
          <w:bCs/>
          <w:color w:val="000000"/>
        </w:rPr>
      </w:pPr>
    </w:p>
    <w:p w:rsidR="007B6335" w:rsidRDefault="007B6335" w:rsidP="00C63F1F">
      <w:pPr>
        <w:widowControl w:val="0"/>
        <w:autoSpaceDE w:val="0"/>
        <w:autoSpaceDN w:val="0"/>
        <w:adjustRightInd w:val="0"/>
        <w:spacing w:line="240" w:lineRule="auto"/>
        <w:contextualSpacing/>
        <w:jc w:val="center"/>
        <w:rPr>
          <w:rFonts w:ascii="Times New Roman" w:hAnsi="Times New Roman"/>
          <w:b/>
          <w:bCs/>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lastRenderedPageBreak/>
        <w:t xml:space="preserve">4. </w:t>
      </w:r>
      <w:r w:rsidR="007A5E6A">
        <w:rPr>
          <w:rFonts w:ascii="Times New Roman" w:hAnsi="Times New Roman"/>
          <w:b/>
          <w:bCs/>
          <w:color w:val="000000"/>
        </w:rPr>
        <w:t>Платежи и расчеты</w:t>
      </w:r>
      <w:r w:rsidRPr="002A2BBE">
        <w:rPr>
          <w:rFonts w:ascii="Times New Roman" w:hAnsi="Times New Roman"/>
          <w:b/>
          <w:bCs/>
          <w:color w:val="000000"/>
        </w:rPr>
        <w:t xml:space="preserve"> по Договору</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p>
    <w:p w:rsidR="007A5E6A"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4.1. Сумма арендной платы составляет (__________) рублей _____ копеек (без учета НДС) в месяц.  Арендная плата по Договору не включает в себя плату за пользование земельным участком, н</w:t>
      </w:r>
      <w:r w:rsidR="007A5E6A">
        <w:rPr>
          <w:rFonts w:ascii="Times New Roman" w:hAnsi="Times New Roman"/>
          <w:bCs/>
          <w:color w:val="000000"/>
        </w:rPr>
        <w:t>а котором расположено Имущество.</w:t>
      </w:r>
      <w:r w:rsidRPr="002A2BBE">
        <w:rPr>
          <w:rFonts w:ascii="Times New Roman" w:hAnsi="Times New Roman"/>
          <w:bCs/>
          <w:color w:val="000000"/>
        </w:rPr>
        <w:t xml:space="preserve">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4.2. Арендная плата перечисляется Арендатором не позднее 10 (десятого) числа оплачиваемого месяца, путем перечисления денежных средств на единый счет бюджета муниципального образования </w:t>
      </w:r>
      <w:r>
        <w:rPr>
          <w:rFonts w:ascii="Times New Roman" w:hAnsi="Times New Roman"/>
          <w:bCs/>
          <w:color w:val="000000"/>
        </w:rPr>
        <w:t>сельское поселение Половинка</w:t>
      </w:r>
      <w:r w:rsidRPr="002A2BBE">
        <w:rPr>
          <w:rFonts w:ascii="Times New Roman" w:hAnsi="Times New Roman"/>
          <w:bCs/>
          <w:color w:val="000000"/>
        </w:rPr>
        <w:t xml:space="preserve"> по следующим реквизитам: </w:t>
      </w:r>
    </w:p>
    <w:p w:rsidR="00C63F1F" w:rsidRPr="00DF175D" w:rsidRDefault="00496D0F" w:rsidP="00C63F1F">
      <w:pPr>
        <w:widowControl w:val="0"/>
        <w:autoSpaceDE w:val="0"/>
        <w:autoSpaceDN w:val="0"/>
        <w:adjustRightInd w:val="0"/>
        <w:spacing w:after="0" w:line="240" w:lineRule="auto"/>
        <w:contextualSpacing/>
        <w:jc w:val="both"/>
        <w:rPr>
          <w:rFonts w:ascii="Times New Roman" w:hAnsi="Times New Roman"/>
          <w:bCs/>
        </w:rPr>
      </w:pPr>
      <w:r w:rsidRPr="007B6335">
        <w:rPr>
          <w:rFonts w:ascii="Times New Roman" w:hAnsi="Times New Roman"/>
        </w:rPr>
        <w:t xml:space="preserve">Администрация сельского поселения Половинка (Администрация сельского поселения Половинка 650032891), ИНН 8616008731, КПП 861601001, банк получателя: РКЦ ХАНТЫ-МАНСИЙСК//УФК по Ханты-Мансийскому автономному округу-Югре г. Ханты - </w:t>
      </w:r>
      <w:proofErr w:type="spellStart"/>
      <w:r w:rsidRPr="007B6335">
        <w:rPr>
          <w:rFonts w:ascii="Times New Roman" w:hAnsi="Times New Roman"/>
        </w:rPr>
        <w:t>Мансийск</w:t>
      </w:r>
      <w:proofErr w:type="spellEnd"/>
      <w:r w:rsidRPr="007B6335">
        <w:rPr>
          <w:rFonts w:ascii="Times New Roman" w:hAnsi="Times New Roman"/>
        </w:rPr>
        <w:t>, БИК 007162163, счет банка получателя (единый казначейский счет) 40102810245370000007, счет получателя (казначейский счет): 03231643718164208700, ОКТМО  71816420,</w:t>
      </w:r>
      <w:r w:rsidRPr="007B6335">
        <w:rPr>
          <w:rFonts w:ascii="Times New Roman" w:hAnsi="Times New Roman"/>
          <w:color w:val="FF0000"/>
        </w:rPr>
        <w:t xml:space="preserve"> </w:t>
      </w:r>
      <w:r w:rsidRPr="007B6335">
        <w:rPr>
          <w:rFonts w:ascii="Times New Roman" w:hAnsi="Times New Roman"/>
          <w:bCs/>
          <w:color w:val="FF0000"/>
        </w:rPr>
        <w:t xml:space="preserve"> </w:t>
      </w:r>
      <w:r w:rsidR="00C63F1F" w:rsidRPr="002C788A">
        <w:rPr>
          <w:rFonts w:ascii="Times New Roman" w:hAnsi="Times New Roman"/>
          <w:bCs/>
        </w:rPr>
        <w:t xml:space="preserve">в платежном поручении в поле кода бюджетной классификации указать код 650 1 11 05035 10 0000 </w:t>
      </w:r>
      <w:r w:rsidR="00C63F1F" w:rsidRPr="00DF175D">
        <w:rPr>
          <w:rFonts w:ascii="Times New Roman" w:hAnsi="Times New Roman"/>
          <w:bCs/>
          <w:color w:val="000000"/>
        </w:rPr>
        <w:t xml:space="preserve">120, назначение платежа: «Оплата по договору аренды № </w:t>
      </w:r>
      <w:r w:rsidR="00C63F1F">
        <w:rPr>
          <w:rFonts w:ascii="Times New Roman" w:hAnsi="Times New Roman"/>
          <w:bCs/>
          <w:color w:val="000000"/>
        </w:rPr>
        <w:t>_____</w:t>
      </w:r>
      <w:r w:rsidR="00C63F1F" w:rsidRPr="00DF175D">
        <w:rPr>
          <w:rFonts w:ascii="Times New Roman" w:hAnsi="Times New Roman"/>
          <w:bCs/>
          <w:color w:val="000000"/>
        </w:rPr>
        <w:t xml:space="preserve"> от </w:t>
      </w:r>
      <w:r w:rsidR="00C63F1F">
        <w:rPr>
          <w:rFonts w:ascii="Times New Roman" w:hAnsi="Times New Roman"/>
          <w:bCs/>
          <w:color w:val="000000"/>
        </w:rPr>
        <w:t>__________</w:t>
      </w:r>
      <w:r w:rsidR="00C63F1F" w:rsidRPr="00DF175D">
        <w:rPr>
          <w:rFonts w:ascii="Times New Roman" w:hAnsi="Times New Roman"/>
          <w:bCs/>
          <w:color w:val="000000"/>
        </w:rPr>
        <w:t xml:space="preserve"> г., за период ___________»</w:t>
      </w:r>
      <w:r w:rsidR="00C63F1F" w:rsidRPr="00DF175D">
        <w:rPr>
          <w:rFonts w:ascii="Times New Roman" w:hAnsi="Times New Roman"/>
          <w:bCs/>
        </w:rPr>
        <w:t>.</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4.3. В случае, если Арендатор не освобожден от уплаты НДС, то</w:t>
      </w:r>
      <w:bookmarkStart w:id="0" w:name="_GoBack"/>
      <w:bookmarkEnd w:id="0"/>
      <w:r w:rsidRPr="002A2BBE">
        <w:rPr>
          <w:rFonts w:ascii="Times New Roman" w:hAnsi="Times New Roman"/>
          <w:bCs/>
          <w:color w:val="000000"/>
        </w:rPr>
        <w:t xml:space="preserve"> он самостоятельно перечисляет его в размере, сроки и </w:t>
      </w:r>
      <w:r w:rsidR="00597EB2" w:rsidRPr="002A2BBE">
        <w:rPr>
          <w:rFonts w:ascii="Times New Roman" w:hAnsi="Times New Roman"/>
          <w:bCs/>
          <w:color w:val="000000"/>
        </w:rPr>
        <w:t>порядке,</w:t>
      </w:r>
      <w:r w:rsidRPr="002A2BBE">
        <w:rPr>
          <w:rFonts w:ascii="Times New Roman" w:hAnsi="Times New Roman"/>
          <w:bCs/>
          <w:color w:val="000000"/>
        </w:rPr>
        <w:t xml:space="preserve"> установленном законодательством Российской Федерации (ст. 161 Налогового кодекса РФ).</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4.4. Арендодатель не выписывает (выставляет) какие – либо счета по Договору. Арендатор самостоятельно выписывает счет-фактуру.</w:t>
      </w:r>
    </w:p>
    <w:p w:rsidR="00C63F1F" w:rsidRPr="007B6335" w:rsidRDefault="00C63F1F" w:rsidP="00C63F1F">
      <w:pPr>
        <w:widowControl w:val="0"/>
        <w:autoSpaceDE w:val="0"/>
        <w:autoSpaceDN w:val="0"/>
        <w:adjustRightInd w:val="0"/>
        <w:spacing w:line="240" w:lineRule="auto"/>
        <w:contextualSpacing/>
        <w:jc w:val="both"/>
        <w:rPr>
          <w:rFonts w:ascii="Times New Roman" w:hAnsi="Times New Roman"/>
          <w:bCs/>
        </w:rPr>
      </w:pPr>
      <w:r w:rsidRPr="007B6335">
        <w:rPr>
          <w:rFonts w:ascii="Times New Roman" w:hAnsi="Times New Roman"/>
          <w:bCs/>
        </w:rPr>
        <w:t xml:space="preserve">4.5. </w:t>
      </w:r>
      <w:proofErr w:type="gramStart"/>
      <w:r w:rsidRPr="007B6335">
        <w:rPr>
          <w:rFonts w:ascii="Times New Roman" w:hAnsi="Times New Roman"/>
          <w:bCs/>
        </w:rPr>
        <w:t>Сдача  части</w:t>
      </w:r>
      <w:proofErr w:type="gramEnd"/>
      <w:r w:rsidRPr="007B6335">
        <w:rPr>
          <w:rFonts w:ascii="Times New Roman" w:hAnsi="Times New Roman"/>
          <w:bCs/>
        </w:rPr>
        <w:t xml:space="preserve">  имущества  в  субаренду не освобождает Арендатора от уплаты платежей по Договору за сданное  в субаренду Имущество.</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4.6. Датой оплаты считается поступление денежных средств на расчетный счет Арендодателя.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4.7. Размер арендной платы может быть изменен Арендодателем в одностороннем порядке в случае изменения порядка расчета арендной платы и других случаях, предусмотренных законодательством Российской Федерации и актами компетентных органов местного самоуправления Кондинского района, но не чаще одного раза в год.</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4.8. В случае, указанном в п. 4.7. Договора, Арендодатель уведомляет Арендатора и направляет в адрес последнего почтовым отправлением или вручает лично дополнительное соглашение к Договору с расчетом нового размера арендной платы. Арендатор обязан предоставить Арендодателю экземпляр дополнительного соглашения к Договору аренды в течение тридцати дней с момента получения.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4.9. Арендная плата в новом размере уплачивается Арендатором с даты, указанной в дополнительном соглашении.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4.10. Арендная плата уплачивается независимо от результатов деятельности Арендатора.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5. Ответственность сторон и порядок разрешения споров</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5.1. В случае несоблюдения Арендатором порядка и </w:t>
      </w:r>
      <w:proofErr w:type="gramStart"/>
      <w:r w:rsidRPr="002A2BBE">
        <w:rPr>
          <w:rFonts w:ascii="Times New Roman" w:hAnsi="Times New Roman"/>
          <w:bCs/>
          <w:color w:val="000000"/>
        </w:rPr>
        <w:t>срока  внесения</w:t>
      </w:r>
      <w:proofErr w:type="gramEnd"/>
      <w:r w:rsidRPr="002A2BBE">
        <w:rPr>
          <w:rFonts w:ascii="Times New Roman" w:hAnsi="Times New Roman"/>
          <w:bCs/>
          <w:color w:val="000000"/>
        </w:rPr>
        <w:t xml:space="preserve"> арендной платы по Договору,  Арендодатель начисляет пени в размере 0,1% от неоплаченной суммы за каждый календарный день просрочки. Обязанность по оплате пени у </w:t>
      </w:r>
      <w:proofErr w:type="gramStart"/>
      <w:r w:rsidRPr="002A2BBE">
        <w:rPr>
          <w:rFonts w:ascii="Times New Roman" w:hAnsi="Times New Roman"/>
          <w:bCs/>
          <w:color w:val="000000"/>
        </w:rPr>
        <w:t>Арендатора  возникает</w:t>
      </w:r>
      <w:proofErr w:type="gramEnd"/>
      <w:r w:rsidRPr="002A2BBE">
        <w:rPr>
          <w:rFonts w:ascii="Times New Roman" w:hAnsi="Times New Roman"/>
          <w:bCs/>
          <w:color w:val="000000"/>
        </w:rPr>
        <w:t xml:space="preserve"> с момента получения письменной претензии Арендодателя.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5.2.  Уплата пени, установленной Договором, не освобождает </w:t>
      </w:r>
      <w:proofErr w:type="gramStart"/>
      <w:r w:rsidRPr="002A2BBE">
        <w:rPr>
          <w:rFonts w:ascii="Times New Roman" w:hAnsi="Times New Roman"/>
          <w:bCs/>
          <w:color w:val="000000"/>
        </w:rPr>
        <w:t>Арендатора  от</w:t>
      </w:r>
      <w:proofErr w:type="gramEnd"/>
      <w:r w:rsidRPr="002A2BBE">
        <w:rPr>
          <w:rFonts w:ascii="Times New Roman" w:hAnsi="Times New Roman"/>
          <w:bCs/>
          <w:color w:val="000000"/>
        </w:rPr>
        <w:t xml:space="preserve">  исполнения обязательств или устранения нарушений.</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5.3. Если Имущество, переданное  в аренду, выбывает из строя по вине Арендатора ранее полного амортизационного срока службы, в том числе в случае полного уничтожения, Арендатор возмещает ущерб Арендодателю на счет, указанный в п.4.2. Договора, в порядке, предусмотренном действующим законодательством, а также недовнесенную им арендную плату с даты досрочного выбытия Имущества из строя до окончания срока действия настоящего Договора, а также иные убытки в соответствии с законодательством Российской Федерации.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5.4. В период действия Договора ответственность за соблюдение норм, правил, требований пожарной безопасности на арендованном Имуществе несет Арендатор.</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5.5.Арендатор несет ответственность за сохранность имущества и возмещает ущерб, возникший в результате нарушения противопожарной безопасности, в полном объеме.</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5.6. Арендатор несет ответственность за вред (ущерб), причиненный арендуемым имуществом третьим лицам, поскольку на Арендаторе лежит бремя ответственности за надлежащее техническое состояние арендованного имущества и соблюдение требований техники безопасности в течение </w:t>
      </w:r>
      <w:r w:rsidRPr="002A2BBE">
        <w:rPr>
          <w:rFonts w:ascii="Times New Roman" w:hAnsi="Times New Roman"/>
          <w:bCs/>
          <w:color w:val="000000"/>
        </w:rPr>
        <w:lastRenderedPageBreak/>
        <w:t>всего периода аренды, начиная с момента передачи Арендодателем имущества Арендатору во исполнение условий настоящего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5.7. В случае привлечения Арендатором для обслуживания арендуемого имущества третьих лиц, Арендатор несет ответственность по возмещению ущерба, который может быть нанесен арендуемому имуществу вследствие неправильных, ошибочных или неквалифицированных действий со стороны третьих лиц, независимо от того, явился ли нанесенный ущерб следствием умышленного или случайного </w:t>
      </w:r>
      <w:proofErr w:type="gramStart"/>
      <w:r w:rsidRPr="002A2BBE">
        <w:rPr>
          <w:rFonts w:ascii="Times New Roman" w:hAnsi="Times New Roman"/>
          <w:bCs/>
          <w:color w:val="000000"/>
        </w:rPr>
        <w:t>действия</w:t>
      </w:r>
      <w:proofErr w:type="gramEnd"/>
      <w:r w:rsidRPr="002A2BBE">
        <w:rPr>
          <w:rFonts w:ascii="Times New Roman" w:hAnsi="Times New Roman"/>
          <w:bCs/>
          <w:color w:val="000000"/>
        </w:rPr>
        <w:t xml:space="preserve"> или бездействия со стороны третьих лиц.</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5.8. Споры, не урегулированные сторонами путем переговоров, разрешаются в Арбитражном суде Ханты-Мансийского автономного округа – Югры, либо суде общей юрисдикции Кондинского района, с обязательным соблюдением претензионного порядка урегулирования споров. Срок рассмотрения претензии – 10 календарных дней с момента получения претензии.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6. Изменение, дополнение, расторжение договора</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6.1. Изменение условий настоящего Договора по соглашению сторон и в одностороннем порядке не допускается, за исключением случаев, предусмотренных п. 4.7.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6.2. Договор прекращает свое действие по истечении срока, установленного п.2.1.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6.3. Договор может быть досрочно расторгнут в суде в соответствии с законодательством Российской Федерации.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6.4.</w:t>
      </w:r>
      <w:r w:rsidRPr="002A2BBE">
        <w:rPr>
          <w:rFonts w:ascii="Times New Roman" w:hAnsi="Times New Roman"/>
          <w:bCs/>
          <w:color w:val="000000"/>
        </w:rPr>
        <w:tab/>
        <w:t>Арендодатель вправе в одностороннем порядке отказаться от исполнения договора и расторгнуть договор во внесудебном порядке в следующих случаях:</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6.4.1.</w:t>
      </w:r>
      <w:r w:rsidRPr="002A2BBE">
        <w:rPr>
          <w:rFonts w:ascii="Times New Roman" w:hAnsi="Times New Roman"/>
          <w:bCs/>
          <w:color w:val="000000"/>
        </w:rPr>
        <w:tab/>
        <w:t>При невыполнении Арендатором пунктов 3.4.1-3.4.1</w:t>
      </w:r>
      <w:r>
        <w:rPr>
          <w:rFonts w:ascii="Times New Roman" w:hAnsi="Times New Roman"/>
          <w:bCs/>
          <w:color w:val="000000"/>
        </w:rPr>
        <w:t>4 настоящего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6.4.2.</w:t>
      </w:r>
      <w:r w:rsidRPr="002A2BBE">
        <w:rPr>
          <w:rFonts w:ascii="Times New Roman" w:hAnsi="Times New Roman"/>
          <w:bCs/>
          <w:color w:val="000000"/>
        </w:rPr>
        <w:tab/>
        <w:t>В случае неоплаты Арендатором арендных платежей по</w:t>
      </w:r>
      <w:r>
        <w:rPr>
          <w:rFonts w:ascii="Times New Roman" w:hAnsi="Times New Roman"/>
          <w:bCs/>
          <w:color w:val="000000"/>
        </w:rPr>
        <w:t xml:space="preserve"> Договору более двух раз подряд;</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6.4.3.</w:t>
      </w:r>
      <w:r w:rsidRPr="002A2BBE">
        <w:rPr>
          <w:rFonts w:ascii="Times New Roman" w:hAnsi="Times New Roman"/>
          <w:bCs/>
          <w:color w:val="000000"/>
        </w:rPr>
        <w:tab/>
        <w:t xml:space="preserve">В случае, если Арендатор не принял Имущество по акту приема-передачи в течение 5 календарных </w:t>
      </w:r>
      <w:r>
        <w:rPr>
          <w:rFonts w:ascii="Times New Roman" w:hAnsi="Times New Roman"/>
          <w:bCs/>
          <w:color w:val="000000"/>
        </w:rPr>
        <w:t xml:space="preserve">дней после </w:t>
      </w:r>
      <w:proofErr w:type="gramStart"/>
      <w:r>
        <w:rPr>
          <w:rFonts w:ascii="Times New Roman" w:hAnsi="Times New Roman"/>
          <w:bCs/>
          <w:color w:val="000000"/>
        </w:rPr>
        <w:t>подписания  Договора</w:t>
      </w:r>
      <w:proofErr w:type="gramEnd"/>
      <w:r>
        <w:rPr>
          <w:rFonts w:ascii="Times New Roman" w:hAnsi="Times New Roman"/>
          <w:bCs/>
          <w:color w:val="000000"/>
        </w:rPr>
        <w:t>;</w:t>
      </w:r>
    </w:p>
    <w:p w:rsidR="00C63F1F" w:rsidRPr="002A2BBE" w:rsidRDefault="00496D0F" w:rsidP="00C63F1F">
      <w:pPr>
        <w:widowControl w:val="0"/>
        <w:autoSpaceDE w:val="0"/>
        <w:autoSpaceDN w:val="0"/>
        <w:adjustRightInd w:val="0"/>
        <w:spacing w:line="240" w:lineRule="auto"/>
        <w:contextualSpacing/>
        <w:jc w:val="both"/>
        <w:rPr>
          <w:rFonts w:ascii="Times New Roman" w:hAnsi="Times New Roman"/>
          <w:bCs/>
          <w:color w:val="000000"/>
        </w:rPr>
      </w:pPr>
      <w:r>
        <w:rPr>
          <w:rFonts w:ascii="Times New Roman" w:hAnsi="Times New Roman"/>
          <w:bCs/>
          <w:color w:val="000000"/>
        </w:rPr>
        <w:t>6.4.4</w:t>
      </w:r>
      <w:r w:rsidR="00C63F1F" w:rsidRPr="002A2BBE">
        <w:rPr>
          <w:rFonts w:ascii="Times New Roman" w:hAnsi="Times New Roman"/>
          <w:bCs/>
          <w:color w:val="000000"/>
        </w:rPr>
        <w:t>.</w:t>
      </w:r>
      <w:r w:rsidR="00C63F1F" w:rsidRPr="002A2BBE">
        <w:rPr>
          <w:rFonts w:ascii="Times New Roman" w:hAnsi="Times New Roman"/>
          <w:bCs/>
          <w:color w:val="000000"/>
        </w:rPr>
        <w:tab/>
        <w:t xml:space="preserve">В случае необходимости в арендуемом Имуществе (с возвратом Арендатору внесенной </w:t>
      </w:r>
      <w:proofErr w:type="gramStart"/>
      <w:r w:rsidR="00C63F1F" w:rsidRPr="002A2BBE">
        <w:rPr>
          <w:rFonts w:ascii="Times New Roman" w:hAnsi="Times New Roman"/>
          <w:bCs/>
          <w:color w:val="000000"/>
        </w:rPr>
        <w:t>им  арендной</w:t>
      </w:r>
      <w:proofErr w:type="gramEnd"/>
      <w:r w:rsidR="00C63F1F" w:rsidRPr="002A2BBE">
        <w:rPr>
          <w:rFonts w:ascii="Times New Roman" w:hAnsi="Times New Roman"/>
          <w:bCs/>
          <w:color w:val="000000"/>
        </w:rPr>
        <w:t xml:space="preserve"> платы и других платежей з</w:t>
      </w:r>
      <w:r w:rsidR="00C63F1F">
        <w:rPr>
          <w:rFonts w:ascii="Times New Roman" w:hAnsi="Times New Roman"/>
          <w:bCs/>
          <w:color w:val="000000"/>
        </w:rPr>
        <w:t>а неиспользованный срок аренды);</w:t>
      </w:r>
    </w:p>
    <w:p w:rsidR="00C63F1F" w:rsidRPr="002A2BBE" w:rsidRDefault="00496D0F" w:rsidP="00C63F1F">
      <w:pPr>
        <w:widowControl w:val="0"/>
        <w:autoSpaceDE w:val="0"/>
        <w:autoSpaceDN w:val="0"/>
        <w:adjustRightInd w:val="0"/>
        <w:spacing w:line="240" w:lineRule="auto"/>
        <w:contextualSpacing/>
        <w:jc w:val="both"/>
        <w:rPr>
          <w:rFonts w:ascii="Times New Roman" w:hAnsi="Times New Roman"/>
          <w:bCs/>
          <w:color w:val="000000"/>
        </w:rPr>
      </w:pPr>
      <w:r>
        <w:rPr>
          <w:rFonts w:ascii="Times New Roman" w:hAnsi="Times New Roman"/>
          <w:bCs/>
          <w:color w:val="000000"/>
        </w:rPr>
        <w:t>6.4.5</w:t>
      </w:r>
      <w:r w:rsidR="00C63F1F" w:rsidRPr="002A2BBE">
        <w:rPr>
          <w:rFonts w:ascii="Times New Roman" w:hAnsi="Times New Roman"/>
          <w:bCs/>
          <w:color w:val="000000"/>
        </w:rPr>
        <w:t>.</w:t>
      </w:r>
      <w:r w:rsidR="00C63F1F" w:rsidRPr="002A2BBE">
        <w:rPr>
          <w:rFonts w:ascii="Times New Roman" w:hAnsi="Times New Roman"/>
          <w:bCs/>
          <w:color w:val="000000"/>
        </w:rPr>
        <w:tab/>
        <w:t>По любым другим основаниям</w:t>
      </w:r>
      <w:r w:rsidR="00C63F1F">
        <w:rPr>
          <w:rFonts w:ascii="Times New Roman" w:hAnsi="Times New Roman"/>
          <w:bCs/>
          <w:color w:val="000000"/>
        </w:rPr>
        <w:t>;</w:t>
      </w:r>
      <w:r w:rsidR="00C63F1F" w:rsidRPr="002A2BBE">
        <w:rPr>
          <w:rFonts w:ascii="Times New Roman" w:hAnsi="Times New Roman"/>
          <w:bCs/>
          <w:color w:val="000000"/>
        </w:rPr>
        <w:t xml:space="preserve"> направив Арендатору письменное уведомление.</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
          <w:bCs/>
          <w:color w:val="000000"/>
        </w:rPr>
      </w:pPr>
      <w:r w:rsidRPr="002A2BBE">
        <w:rPr>
          <w:rFonts w:ascii="Times New Roman" w:hAnsi="Times New Roman"/>
          <w:bCs/>
          <w:color w:val="000000"/>
        </w:rPr>
        <w:t>6.5. Договор считается расторгнутым с момента получения соответствующего уведомления Арендатором, если иное не указано в уведомлении.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6.6. Арендатор имеет право в одностороннем порядке отказаться от исполнения Договора, уведомив об этом Арендодателя за 2 (два) месяца.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6.7. В случае ликвидации или реорганизации Арендатора Договор считается расторгнутым с момента реорганизации или ликвидации Арендатора.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6.8. При прекращении действия Договора по любым основаниям каждая из сторон обязана исполнить свои обязательства, обязанность исполнения которых возникла в период действия Договора, в течение 5 календарных дней с момента прекращения действия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6.9. Взаимоотношения сторон, неурегулированные настоящим договором, регламентируются действующим законодательством.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7. Форс - мажор</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7.1.</w:t>
      </w:r>
      <w:r w:rsidRPr="002A2BBE">
        <w:rPr>
          <w:rFonts w:ascii="Times New Roman" w:hAnsi="Times New Roman"/>
          <w:bCs/>
          <w:color w:val="000000"/>
        </w:rPr>
        <w:tab/>
        <w:t>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 исполнение вызвано действием непреодолимой силы (форс-мажорными обстоятельствами), согласно законодательству РФ.</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7.2.</w:t>
      </w:r>
      <w:r w:rsidRPr="002A2BBE">
        <w:rPr>
          <w:rFonts w:ascii="Times New Roman" w:hAnsi="Times New Roman"/>
          <w:bCs/>
          <w:color w:val="000000"/>
        </w:rPr>
        <w:tab/>
        <w:t>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2 (двух) дней с момента их наступления (прекращения).</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7.3.</w:t>
      </w:r>
      <w:r w:rsidRPr="002A2BBE">
        <w:rPr>
          <w:rFonts w:ascii="Times New Roman" w:hAnsi="Times New Roman"/>
          <w:bCs/>
          <w:color w:val="000000"/>
        </w:rPr>
        <w:tab/>
        <w:t>В случае наступления форс-мажорных обстоятельств Сторона,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компетентный орган государственной власти Российской Федерации.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7.4.</w:t>
      </w:r>
      <w:r w:rsidRPr="002A2BBE">
        <w:rPr>
          <w:rFonts w:ascii="Times New Roman" w:hAnsi="Times New Roman"/>
          <w:bCs/>
          <w:color w:val="000000"/>
        </w:rPr>
        <w:tab/>
        <w:t xml:space="preserve">Если эти обстоятельства будут длиться более 2 (двух) месяцев, Стороны путем переговоров </w:t>
      </w:r>
      <w:r w:rsidRPr="002A2BBE">
        <w:rPr>
          <w:rFonts w:ascii="Times New Roman" w:hAnsi="Times New Roman"/>
          <w:bCs/>
          <w:color w:val="000000"/>
        </w:rPr>
        <w:lastRenderedPageBreak/>
        <w:t>принимают решение о порядке дальнейшего исполнения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8. Прочие условия</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8.1. Риск случайной гибели имущества возлагается на Арендатора с даты, указанной в акте приема-передачи.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8.2. Договор составлен на русском языке в двух экземплярах, по одному для каждой из Сторон. Оба экземпляра имеют равную юридическую силу.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8.3. После подписания Договора все предыдущие переговоры и переписку, предшествующие ему, считать недействительными.</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8.4. Все изменения и дополнения к Договору считаются действительными, если они оформлены в письменном виде и подписаны обеими Сторонами. </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r w:rsidRPr="002A2BBE">
        <w:rPr>
          <w:rFonts w:ascii="Times New Roman" w:hAnsi="Times New Roman"/>
          <w:bCs/>
          <w:color w:val="000000"/>
        </w:rPr>
        <w:t xml:space="preserve">8.5. К настоящему договору прилагается акт </w:t>
      </w:r>
      <w:proofErr w:type="spellStart"/>
      <w:r w:rsidRPr="002A2BBE">
        <w:rPr>
          <w:rFonts w:ascii="Times New Roman" w:hAnsi="Times New Roman"/>
          <w:bCs/>
          <w:color w:val="000000"/>
        </w:rPr>
        <w:t>пpиема-пеpедачи</w:t>
      </w:r>
      <w:proofErr w:type="spellEnd"/>
      <w:r w:rsidRPr="002A2BBE">
        <w:rPr>
          <w:rFonts w:ascii="Times New Roman" w:hAnsi="Times New Roman"/>
          <w:bCs/>
          <w:color w:val="000000"/>
        </w:rPr>
        <w:t>, являющийся неотъемлемой частью договора.</w:t>
      </w:r>
    </w:p>
    <w:p w:rsidR="00C63F1F" w:rsidRPr="002A2BBE" w:rsidRDefault="00C63F1F" w:rsidP="00C63F1F">
      <w:pPr>
        <w:widowControl w:val="0"/>
        <w:autoSpaceDE w:val="0"/>
        <w:autoSpaceDN w:val="0"/>
        <w:adjustRightInd w:val="0"/>
        <w:spacing w:line="240" w:lineRule="auto"/>
        <w:contextualSpacing/>
        <w:jc w:val="both"/>
        <w:rPr>
          <w:rFonts w:ascii="Times New Roman" w:hAnsi="Times New Roman"/>
          <w:bCs/>
          <w:color w:val="000000"/>
        </w:rPr>
      </w:pP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r w:rsidRPr="002A2BBE">
        <w:rPr>
          <w:rFonts w:ascii="Times New Roman" w:hAnsi="Times New Roman"/>
          <w:b/>
          <w:bCs/>
          <w:color w:val="000000"/>
        </w:rPr>
        <w:t>9. Реквизиты и подписи сторон</w:t>
      </w:r>
    </w:p>
    <w:p w:rsidR="00C63F1F" w:rsidRPr="002A2BBE" w:rsidRDefault="00C63F1F" w:rsidP="00C63F1F">
      <w:pPr>
        <w:widowControl w:val="0"/>
        <w:autoSpaceDE w:val="0"/>
        <w:autoSpaceDN w:val="0"/>
        <w:adjustRightInd w:val="0"/>
        <w:spacing w:line="240" w:lineRule="auto"/>
        <w:contextualSpacing/>
        <w:jc w:val="center"/>
        <w:rPr>
          <w:rFonts w:ascii="Times New Roman" w:hAnsi="Times New Roman"/>
          <w:b/>
          <w:bCs/>
          <w:color w:val="000000"/>
        </w:rPr>
      </w:pPr>
    </w:p>
    <w:tbl>
      <w:tblPr>
        <w:tblW w:w="0" w:type="auto"/>
        <w:tblLook w:val="0000" w:firstRow="0" w:lastRow="0" w:firstColumn="0" w:lastColumn="0" w:noHBand="0" w:noVBand="0"/>
      </w:tblPr>
      <w:tblGrid>
        <w:gridCol w:w="4420"/>
        <w:gridCol w:w="628"/>
        <w:gridCol w:w="4307"/>
      </w:tblGrid>
      <w:tr w:rsidR="00C63F1F" w:rsidRPr="003E1EA9" w:rsidTr="00410AD1">
        <w:tc>
          <w:tcPr>
            <w:tcW w:w="4503" w:type="dxa"/>
          </w:tcPr>
          <w:p w:rsidR="00C63F1F" w:rsidRPr="003E1EA9" w:rsidRDefault="00C63F1F" w:rsidP="00410AD1">
            <w:pPr>
              <w:autoSpaceDE w:val="0"/>
              <w:autoSpaceDN w:val="0"/>
              <w:adjustRightInd w:val="0"/>
              <w:spacing w:after="0" w:line="240" w:lineRule="auto"/>
              <w:jc w:val="center"/>
              <w:rPr>
                <w:rFonts w:ascii="Times New Roman" w:hAnsi="Times New Roman"/>
                <w:b/>
                <w:bCs/>
                <w:color w:val="000000"/>
                <w:lang w:eastAsia="en-US"/>
              </w:rPr>
            </w:pPr>
            <w:r w:rsidRPr="003E1EA9">
              <w:rPr>
                <w:rFonts w:ascii="Times New Roman" w:hAnsi="Times New Roman"/>
                <w:b/>
                <w:bCs/>
                <w:color w:val="000000"/>
                <w:lang w:eastAsia="en-US"/>
              </w:rPr>
              <w:t>«Арендодатель»</w:t>
            </w:r>
          </w:p>
          <w:p w:rsidR="00C63F1F" w:rsidRPr="003E1EA9" w:rsidRDefault="00C63F1F" w:rsidP="00410AD1">
            <w:pPr>
              <w:autoSpaceDE w:val="0"/>
              <w:autoSpaceDN w:val="0"/>
              <w:adjustRightInd w:val="0"/>
              <w:spacing w:after="0" w:line="240" w:lineRule="auto"/>
              <w:jc w:val="center"/>
              <w:rPr>
                <w:rFonts w:ascii="Times New Roman" w:hAnsi="Times New Roman"/>
                <w:b/>
                <w:bCs/>
                <w:color w:val="000000"/>
                <w:lang w:eastAsia="en-US"/>
              </w:rPr>
            </w:pPr>
          </w:p>
        </w:tc>
        <w:tc>
          <w:tcPr>
            <w:tcW w:w="645" w:type="dxa"/>
          </w:tcPr>
          <w:p w:rsidR="00C63F1F" w:rsidRPr="003E1EA9" w:rsidRDefault="00C63F1F" w:rsidP="00410AD1">
            <w:pPr>
              <w:autoSpaceDE w:val="0"/>
              <w:autoSpaceDN w:val="0"/>
              <w:adjustRightInd w:val="0"/>
              <w:spacing w:after="0" w:line="240" w:lineRule="auto"/>
              <w:jc w:val="center"/>
              <w:rPr>
                <w:rFonts w:ascii="Times New Roman" w:hAnsi="Times New Roman"/>
                <w:b/>
                <w:bCs/>
                <w:color w:val="000000"/>
                <w:lang w:eastAsia="en-US"/>
              </w:rPr>
            </w:pPr>
          </w:p>
        </w:tc>
        <w:tc>
          <w:tcPr>
            <w:tcW w:w="4423" w:type="dxa"/>
          </w:tcPr>
          <w:p w:rsidR="00C63F1F" w:rsidRPr="003E1EA9" w:rsidRDefault="00C63F1F" w:rsidP="00410AD1">
            <w:pPr>
              <w:autoSpaceDE w:val="0"/>
              <w:autoSpaceDN w:val="0"/>
              <w:adjustRightInd w:val="0"/>
              <w:spacing w:after="0" w:line="240" w:lineRule="auto"/>
              <w:jc w:val="center"/>
              <w:rPr>
                <w:rFonts w:ascii="Times New Roman" w:hAnsi="Times New Roman"/>
                <w:b/>
                <w:bCs/>
                <w:color w:val="000000"/>
                <w:lang w:eastAsia="en-US"/>
              </w:rPr>
            </w:pPr>
            <w:r w:rsidRPr="003E1EA9">
              <w:rPr>
                <w:rFonts w:ascii="Times New Roman" w:hAnsi="Times New Roman"/>
                <w:b/>
                <w:bCs/>
                <w:color w:val="000000"/>
                <w:lang w:eastAsia="en-US"/>
              </w:rPr>
              <w:t>«Арендатор»</w:t>
            </w:r>
          </w:p>
        </w:tc>
      </w:tr>
      <w:tr w:rsidR="00C63F1F" w:rsidRPr="003E1EA9" w:rsidTr="00410AD1">
        <w:tc>
          <w:tcPr>
            <w:tcW w:w="4503" w:type="dxa"/>
          </w:tcPr>
          <w:p w:rsidR="00496D0F" w:rsidRPr="00496D0F" w:rsidRDefault="00496D0F" w:rsidP="00496D0F">
            <w:pPr>
              <w:spacing w:after="0"/>
              <w:rPr>
                <w:rFonts w:ascii="Times New Roman" w:hAnsi="Times New Roman"/>
                <w:color w:val="000000"/>
                <w:lang w:eastAsia="en-US"/>
              </w:rPr>
            </w:pPr>
            <w:r w:rsidRPr="00496D0F">
              <w:rPr>
                <w:rFonts w:ascii="Times New Roman" w:hAnsi="Times New Roman"/>
                <w:bCs/>
                <w:lang w:eastAsia="en-US"/>
              </w:rPr>
              <w:t>Администрация сельского поселения Половинка</w:t>
            </w:r>
          </w:p>
          <w:p w:rsidR="00496D0F" w:rsidRPr="00496D0F" w:rsidRDefault="00496D0F" w:rsidP="00496D0F">
            <w:pPr>
              <w:spacing w:after="0"/>
              <w:rPr>
                <w:rFonts w:ascii="Times New Roman" w:hAnsi="Times New Roman"/>
                <w:color w:val="000000"/>
                <w:lang w:eastAsia="en-US"/>
              </w:rPr>
            </w:pPr>
            <w:r w:rsidRPr="00496D0F">
              <w:rPr>
                <w:rFonts w:ascii="Times New Roman" w:hAnsi="Times New Roman"/>
                <w:color w:val="000000"/>
                <w:lang w:eastAsia="en-US"/>
              </w:rPr>
              <w:t>628235, Тюменская область, Ханты-Мансийский автономный округ - Югра, Кондинский район,</w:t>
            </w:r>
          </w:p>
          <w:p w:rsidR="00496D0F" w:rsidRPr="00496D0F" w:rsidRDefault="00496D0F" w:rsidP="00496D0F">
            <w:pPr>
              <w:spacing w:after="0"/>
              <w:rPr>
                <w:rFonts w:ascii="Times New Roman" w:hAnsi="Times New Roman"/>
                <w:color w:val="000000"/>
                <w:lang w:eastAsia="en-US"/>
              </w:rPr>
            </w:pPr>
            <w:r w:rsidRPr="00496D0F">
              <w:rPr>
                <w:rFonts w:ascii="Times New Roman" w:hAnsi="Times New Roman"/>
                <w:color w:val="000000"/>
                <w:lang w:eastAsia="en-US"/>
              </w:rPr>
              <w:t>п. Половинка, ул. Комсомольская, д. 15А</w:t>
            </w:r>
          </w:p>
          <w:p w:rsidR="00496D0F" w:rsidRPr="00496D0F" w:rsidRDefault="00496D0F" w:rsidP="00496D0F">
            <w:pPr>
              <w:spacing w:after="0"/>
              <w:rPr>
                <w:rFonts w:ascii="Times New Roman" w:hAnsi="Times New Roman"/>
                <w:color w:val="000000"/>
                <w:lang w:eastAsia="en-US"/>
              </w:rPr>
            </w:pPr>
            <w:r w:rsidRPr="00496D0F">
              <w:rPr>
                <w:rFonts w:ascii="Times New Roman" w:hAnsi="Times New Roman"/>
                <w:color w:val="000000"/>
                <w:lang w:eastAsia="en-US"/>
              </w:rPr>
              <w:t>факс: (34677) 54-219, 54-753</w:t>
            </w:r>
          </w:p>
          <w:p w:rsidR="00496D0F" w:rsidRPr="00496D0F" w:rsidRDefault="00496D0F" w:rsidP="00496D0F">
            <w:pPr>
              <w:spacing w:after="0"/>
              <w:rPr>
                <w:rFonts w:ascii="Times New Roman" w:hAnsi="Times New Roman"/>
                <w:bCs/>
                <w:lang w:eastAsia="en-US"/>
              </w:rPr>
            </w:pPr>
            <w:r w:rsidRPr="00496D0F">
              <w:rPr>
                <w:rFonts w:ascii="Times New Roman" w:hAnsi="Times New Roman"/>
                <w:bCs/>
                <w:lang w:eastAsia="en-US"/>
              </w:rPr>
              <w:t>ИНН 8616008731, КПП 861601001</w:t>
            </w:r>
          </w:p>
          <w:p w:rsidR="00496D0F" w:rsidRPr="00496D0F" w:rsidRDefault="00496D0F" w:rsidP="00496D0F">
            <w:pPr>
              <w:spacing w:after="0"/>
              <w:rPr>
                <w:rFonts w:ascii="Times New Roman" w:hAnsi="Times New Roman"/>
              </w:rPr>
            </w:pPr>
            <w:r w:rsidRPr="00496D0F">
              <w:rPr>
                <w:rFonts w:ascii="Times New Roman" w:hAnsi="Times New Roman"/>
              </w:rPr>
              <w:t>Казначейский счет 03231643718164208700 РКЦ Ханты-Мансийск//УФК по Ханты-Мансийскому автономному округу-Югре г. Ханты-Мансийск.</w:t>
            </w:r>
          </w:p>
          <w:p w:rsidR="00496D0F" w:rsidRPr="00496D0F" w:rsidRDefault="00496D0F" w:rsidP="00496D0F">
            <w:pPr>
              <w:spacing w:after="0"/>
              <w:rPr>
                <w:rFonts w:ascii="Times New Roman" w:hAnsi="Times New Roman"/>
              </w:rPr>
            </w:pPr>
            <w:r w:rsidRPr="00496D0F">
              <w:rPr>
                <w:rFonts w:ascii="Times New Roman" w:hAnsi="Times New Roman"/>
              </w:rPr>
              <w:t>ЕКС 40102810245370000007 БИК 007162163</w:t>
            </w:r>
          </w:p>
          <w:p w:rsidR="00496D0F" w:rsidRPr="00496D0F" w:rsidRDefault="00496D0F" w:rsidP="00496D0F">
            <w:pPr>
              <w:spacing w:after="0"/>
              <w:rPr>
                <w:rFonts w:ascii="Times New Roman" w:hAnsi="Times New Roman"/>
              </w:rPr>
            </w:pPr>
            <w:r w:rsidRPr="00496D0F">
              <w:rPr>
                <w:rFonts w:ascii="Times New Roman" w:hAnsi="Times New Roman"/>
              </w:rPr>
              <w:t>ОКТМО 71816420</w:t>
            </w:r>
          </w:p>
          <w:p w:rsidR="00C63F1F" w:rsidRPr="003E1EA9" w:rsidRDefault="00C63F1F" w:rsidP="00410AD1">
            <w:pPr>
              <w:widowControl w:val="0"/>
              <w:autoSpaceDE w:val="0"/>
              <w:autoSpaceDN w:val="0"/>
              <w:adjustRightInd w:val="0"/>
              <w:spacing w:after="0" w:line="240" w:lineRule="auto"/>
              <w:ind w:right="-108"/>
              <w:rPr>
                <w:rFonts w:ascii="Times New Roman" w:hAnsi="Times New Roman"/>
                <w:lang w:eastAsia="en-US"/>
              </w:rPr>
            </w:pPr>
          </w:p>
        </w:tc>
        <w:tc>
          <w:tcPr>
            <w:tcW w:w="645" w:type="dxa"/>
          </w:tcPr>
          <w:p w:rsidR="00C63F1F" w:rsidRPr="003E1EA9" w:rsidRDefault="00C63F1F" w:rsidP="00410AD1">
            <w:pPr>
              <w:autoSpaceDE w:val="0"/>
              <w:autoSpaceDN w:val="0"/>
              <w:adjustRightInd w:val="0"/>
              <w:spacing w:after="0" w:line="240" w:lineRule="auto"/>
              <w:jc w:val="center"/>
              <w:rPr>
                <w:rFonts w:ascii="Times New Roman" w:hAnsi="Times New Roman"/>
                <w:color w:val="000000"/>
                <w:lang w:eastAsia="en-US"/>
              </w:rPr>
            </w:pPr>
          </w:p>
        </w:tc>
        <w:tc>
          <w:tcPr>
            <w:tcW w:w="4423" w:type="dxa"/>
          </w:tcPr>
          <w:p w:rsidR="00C63F1F" w:rsidRPr="003E1EA9" w:rsidRDefault="00C63F1F" w:rsidP="00410AD1">
            <w:pPr>
              <w:autoSpaceDE w:val="0"/>
              <w:autoSpaceDN w:val="0"/>
              <w:adjustRightInd w:val="0"/>
              <w:spacing w:after="0" w:line="240" w:lineRule="auto"/>
              <w:jc w:val="center"/>
              <w:rPr>
                <w:rFonts w:ascii="Times New Roman" w:hAnsi="Times New Roman"/>
                <w:color w:val="000000"/>
                <w:lang w:eastAsia="en-US"/>
              </w:rPr>
            </w:pPr>
            <w:r w:rsidRPr="003E1EA9">
              <w:rPr>
                <w:rFonts w:ascii="Times New Roman" w:hAnsi="Times New Roman"/>
                <w:color w:val="000000"/>
                <w:lang w:eastAsia="en-US"/>
              </w:rPr>
              <w:t>Место нахождения</w:t>
            </w:r>
          </w:p>
          <w:p w:rsidR="00C63F1F" w:rsidRPr="003E1EA9" w:rsidRDefault="00C63F1F" w:rsidP="00410AD1">
            <w:pPr>
              <w:autoSpaceDE w:val="0"/>
              <w:autoSpaceDN w:val="0"/>
              <w:adjustRightInd w:val="0"/>
              <w:spacing w:after="0" w:line="240" w:lineRule="auto"/>
              <w:jc w:val="center"/>
              <w:rPr>
                <w:rFonts w:ascii="Times New Roman" w:hAnsi="Times New Roman"/>
                <w:color w:val="000000"/>
                <w:lang w:eastAsia="en-US"/>
              </w:rPr>
            </w:pPr>
            <w:r w:rsidRPr="003E1EA9">
              <w:rPr>
                <w:rFonts w:ascii="Times New Roman" w:hAnsi="Times New Roman"/>
                <w:color w:val="000000"/>
                <w:lang w:eastAsia="en-US"/>
              </w:rPr>
              <w:t>Банковские реквизиты</w:t>
            </w:r>
          </w:p>
        </w:tc>
      </w:tr>
      <w:tr w:rsidR="00C63F1F" w:rsidRPr="003E1EA9" w:rsidTr="00410AD1">
        <w:tc>
          <w:tcPr>
            <w:tcW w:w="4503" w:type="dxa"/>
          </w:tcPr>
          <w:p w:rsidR="00C63F1F" w:rsidRPr="003E1EA9" w:rsidRDefault="00C63F1F" w:rsidP="00410AD1">
            <w:pPr>
              <w:spacing w:after="0" w:line="240" w:lineRule="auto"/>
              <w:rPr>
                <w:rFonts w:ascii="Times New Roman" w:hAnsi="Times New Roman"/>
                <w:lang w:eastAsia="en-US"/>
              </w:rPr>
            </w:pPr>
          </w:p>
          <w:p w:rsidR="00C63F1F" w:rsidRDefault="00C63F1F" w:rsidP="00410AD1">
            <w:pPr>
              <w:spacing w:after="0" w:line="240" w:lineRule="auto"/>
              <w:rPr>
                <w:rFonts w:ascii="Times New Roman" w:hAnsi="Times New Roman"/>
                <w:lang w:eastAsia="en-US"/>
              </w:rPr>
            </w:pPr>
            <w:r>
              <w:rPr>
                <w:rFonts w:ascii="Times New Roman" w:hAnsi="Times New Roman"/>
                <w:lang w:eastAsia="en-US"/>
              </w:rPr>
              <w:t>Глава сельского поселения Половинка</w:t>
            </w:r>
          </w:p>
          <w:p w:rsidR="00C63F1F" w:rsidRPr="003E1EA9" w:rsidRDefault="00C63F1F" w:rsidP="00410AD1">
            <w:pPr>
              <w:spacing w:after="0" w:line="240" w:lineRule="auto"/>
              <w:rPr>
                <w:rFonts w:ascii="Times New Roman" w:eastAsia="Gungsuh" w:hAnsi="Times New Roman"/>
                <w:shd w:val="clear" w:color="auto" w:fill="FFFF00"/>
                <w:lang w:eastAsia="en-US"/>
              </w:rPr>
            </w:pPr>
            <w:r w:rsidRPr="003E1EA9">
              <w:rPr>
                <w:rFonts w:ascii="Times New Roman" w:hAnsi="Times New Roman"/>
                <w:lang w:eastAsia="en-US"/>
              </w:rPr>
              <w:t xml:space="preserve"> </w:t>
            </w:r>
          </w:p>
          <w:p w:rsidR="00C63F1F" w:rsidRPr="003E1EA9" w:rsidRDefault="00C63F1F" w:rsidP="00496D0F">
            <w:pPr>
              <w:autoSpaceDE w:val="0"/>
              <w:autoSpaceDN w:val="0"/>
              <w:adjustRightInd w:val="0"/>
              <w:spacing w:after="0" w:line="240" w:lineRule="auto"/>
              <w:rPr>
                <w:rFonts w:ascii="Times New Roman" w:hAnsi="Times New Roman"/>
                <w:color w:val="000000"/>
                <w:lang w:eastAsia="en-US"/>
              </w:rPr>
            </w:pPr>
            <w:r w:rsidRPr="003E1EA9">
              <w:rPr>
                <w:rFonts w:ascii="Times New Roman" w:eastAsia="Gungsuh" w:hAnsi="Times New Roman"/>
                <w:lang w:eastAsia="en-US"/>
              </w:rPr>
              <w:t>_______________</w:t>
            </w:r>
            <w:proofErr w:type="gramStart"/>
            <w:r w:rsidRPr="003E1EA9">
              <w:rPr>
                <w:rFonts w:ascii="Times New Roman" w:eastAsia="Gungsuh" w:hAnsi="Times New Roman"/>
                <w:lang w:eastAsia="en-US"/>
              </w:rPr>
              <w:t xml:space="preserve">_  </w:t>
            </w:r>
            <w:r w:rsidR="00496D0F">
              <w:rPr>
                <w:rFonts w:ascii="Times New Roman" w:eastAsia="Gungsuh" w:hAnsi="Times New Roman"/>
                <w:lang w:eastAsia="en-US"/>
              </w:rPr>
              <w:t>Е.Е.</w:t>
            </w:r>
            <w:proofErr w:type="gramEnd"/>
            <w:r w:rsidR="00496D0F">
              <w:rPr>
                <w:rFonts w:ascii="Times New Roman" w:eastAsia="Gungsuh" w:hAnsi="Times New Roman"/>
                <w:lang w:eastAsia="en-US"/>
              </w:rPr>
              <w:t xml:space="preserve"> Михайлова</w:t>
            </w:r>
          </w:p>
        </w:tc>
        <w:tc>
          <w:tcPr>
            <w:tcW w:w="645" w:type="dxa"/>
          </w:tcPr>
          <w:p w:rsidR="00C63F1F" w:rsidRPr="003E1EA9" w:rsidRDefault="00C63F1F" w:rsidP="00410AD1">
            <w:pPr>
              <w:autoSpaceDE w:val="0"/>
              <w:autoSpaceDN w:val="0"/>
              <w:adjustRightInd w:val="0"/>
              <w:spacing w:after="0" w:line="240" w:lineRule="auto"/>
              <w:rPr>
                <w:rFonts w:ascii="Times New Roman" w:hAnsi="Times New Roman"/>
                <w:color w:val="000000"/>
                <w:lang w:eastAsia="en-US"/>
              </w:rPr>
            </w:pPr>
          </w:p>
        </w:tc>
        <w:tc>
          <w:tcPr>
            <w:tcW w:w="4423" w:type="dxa"/>
          </w:tcPr>
          <w:p w:rsidR="00C63F1F" w:rsidRPr="003E1EA9" w:rsidRDefault="00C63F1F" w:rsidP="00410AD1">
            <w:pPr>
              <w:autoSpaceDE w:val="0"/>
              <w:autoSpaceDN w:val="0"/>
              <w:adjustRightInd w:val="0"/>
              <w:spacing w:after="0" w:line="240" w:lineRule="auto"/>
              <w:rPr>
                <w:rFonts w:ascii="Times New Roman" w:hAnsi="Times New Roman"/>
                <w:color w:val="000000"/>
                <w:lang w:eastAsia="en-US"/>
              </w:rPr>
            </w:pPr>
          </w:p>
        </w:tc>
      </w:tr>
    </w:tbl>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Default="00C63F1F" w:rsidP="00C63F1F">
      <w:pPr>
        <w:pStyle w:val="a4"/>
        <w:spacing w:after="0" w:line="240" w:lineRule="auto"/>
        <w:ind w:left="284"/>
        <w:jc w:val="center"/>
        <w:rPr>
          <w:rFonts w:ascii="Times New Roman" w:eastAsia="Gungsuh" w:hAnsi="Times New Roman"/>
          <w:b/>
          <w:bCs/>
          <w:sz w:val="24"/>
          <w:szCs w:val="24"/>
        </w:rPr>
      </w:pPr>
    </w:p>
    <w:p w:rsidR="00C63F1F" w:rsidRPr="0019783D" w:rsidRDefault="00C63F1F" w:rsidP="00C63F1F">
      <w:pPr>
        <w:pStyle w:val="a4"/>
        <w:spacing w:after="0" w:line="240" w:lineRule="auto"/>
        <w:ind w:left="284"/>
        <w:jc w:val="center"/>
        <w:rPr>
          <w:rFonts w:ascii="Times New Roman" w:eastAsia="Gungsuh" w:hAnsi="Times New Roman"/>
          <w:b/>
          <w:bCs/>
          <w:sz w:val="24"/>
          <w:szCs w:val="24"/>
        </w:rPr>
      </w:pPr>
      <w:r w:rsidRPr="0019783D">
        <w:rPr>
          <w:rFonts w:ascii="Times New Roman" w:eastAsia="Gungsuh" w:hAnsi="Times New Roman"/>
          <w:b/>
          <w:bCs/>
          <w:sz w:val="24"/>
          <w:szCs w:val="24"/>
        </w:rPr>
        <w:lastRenderedPageBreak/>
        <w:t xml:space="preserve">АКТ </w:t>
      </w:r>
      <w:r w:rsidRPr="0019783D">
        <w:rPr>
          <w:rFonts w:ascii="Times New Roman" w:eastAsia="Gungsuh" w:hAnsi="Times New Roman"/>
          <w:b/>
          <w:bCs/>
          <w:caps/>
          <w:sz w:val="24"/>
          <w:szCs w:val="24"/>
        </w:rPr>
        <w:t>приема – передачи</w:t>
      </w:r>
    </w:p>
    <w:p w:rsidR="00C63F1F" w:rsidRPr="0019783D" w:rsidRDefault="00C63F1F" w:rsidP="00C63F1F">
      <w:pPr>
        <w:pStyle w:val="a4"/>
        <w:spacing w:after="0" w:line="240" w:lineRule="auto"/>
        <w:ind w:left="284"/>
        <w:jc w:val="center"/>
        <w:rPr>
          <w:rFonts w:ascii="Times New Roman" w:eastAsia="Gungsuh" w:hAnsi="Times New Roman"/>
          <w:b/>
          <w:bCs/>
          <w:sz w:val="24"/>
          <w:szCs w:val="24"/>
        </w:rPr>
      </w:pPr>
      <w:r w:rsidRPr="0019783D">
        <w:rPr>
          <w:rFonts w:ascii="Times New Roman" w:eastAsia="Gungsuh" w:hAnsi="Times New Roman"/>
          <w:b/>
          <w:bCs/>
          <w:sz w:val="24"/>
          <w:szCs w:val="24"/>
        </w:rPr>
        <w:t xml:space="preserve">к договору аренды № ___ от __________ </w:t>
      </w:r>
    </w:p>
    <w:p w:rsidR="00C63F1F" w:rsidRDefault="00C63F1F" w:rsidP="00C63F1F">
      <w:pPr>
        <w:spacing w:after="0" w:line="240" w:lineRule="auto"/>
        <w:jc w:val="center"/>
        <w:rPr>
          <w:rFonts w:ascii="Times New Roman" w:hAnsi="Times New Roman"/>
          <w:szCs w:val="28"/>
        </w:rPr>
      </w:pPr>
    </w:p>
    <w:p w:rsidR="00C63F1F" w:rsidRPr="0019783D" w:rsidRDefault="00C63F1F" w:rsidP="00C63F1F">
      <w:pPr>
        <w:spacing w:after="0" w:line="240" w:lineRule="auto"/>
        <w:jc w:val="center"/>
        <w:rPr>
          <w:rFonts w:ascii="Times New Roman" w:hAnsi="Times New Roman"/>
          <w:szCs w:val="28"/>
        </w:rPr>
      </w:pPr>
      <w:r>
        <w:rPr>
          <w:rFonts w:ascii="Times New Roman" w:hAnsi="Times New Roman"/>
          <w:szCs w:val="28"/>
        </w:rPr>
        <w:t>п. Половинка</w:t>
      </w:r>
      <w:r w:rsidRPr="0019783D">
        <w:rPr>
          <w:rFonts w:ascii="Times New Roman" w:hAnsi="Times New Roman"/>
          <w:szCs w:val="28"/>
        </w:rPr>
        <w:t xml:space="preserve"> </w:t>
      </w:r>
      <w:r>
        <w:rPr>
          <w:rFonts w:ascii="Times New Roman" w:hAnsi="Times New Roman"/>
          <w:szCs w:val="28"/>
        </w:rPr>
        <w:t>Кондин</w:t>
      </w:r>
      <w:r w:rsidRPr="0019783D">
        <w:rPr>
          <w:rFonts w:ascii="Times New Roman" w:hAnsi="Times New Roman"/>
          <w:szCs w:val="28"/>
        </w:rPr>
        <w:t>ского района Ханты-Ман</w:t>
      </w:r>
      <w:r>
        <w:rPr>
          <w:rFonts w:ascii="Times New Roman" w:hAnsi="Times New Roman"/>
          <w:szCs w:val="28"/>
        </w:rPr>
        <w:t>сийский автономный округ – Югра</w:t>
      </w:r>
    </w:p>
    <w:p w:rsidR="00C63F1F" w:rsidRPr="0019783D" w:rsidRDefault="00C63F1F" w:rsidP="00C63F1F">
      <w:pPr>
        <w:spacing w:after="0" w:line="240" w:lineRule="auto"/>
        <w:jc w:val="center"/>
        <w:rPr>
          <w:rFonts w:ascii="Times New Roman" w:hAnsi="Times New Roman"/>
          <w:szCs w:val="28"/>
        </w:rPr>
      </w:pPr>
      <w:r w:rsidRPr="0019783D">
        <w:rPr>
          <w:rFonts w:ascii="Times New Roman" w:hAnsi="Times New Roman"/>
          <w:szCs w:val="28"/>
        </w:rPr>
        <w:t xml:space="preserve">___ ___________ две тысячи </w:t>
      </w:r>
      <w:r w:rsidR="00496D0F">
        <w:rPr>
          <w:rFonts w:ascii="Times New Roman" w:hAnsi="Times New Roman"/>
          <w:szCs w:val="28"/>
        </w:rPr>
        <w:t>двадцать четвертого</w:t>
      </w:r>
      <w:r w:rsidRPr="0019783D">
        <w:rPr>
          <w:rFonts w:ascii="Times New Roman" w:hAnsi="Times New Roman"/>
          <w:szCs w:val="28"/>
        </w:rPr>
        <w:t xml:space="preserve"> года.</w:t>
      </w:r>
    </w:p>
    <w:p w:rsidR="00C63F1F" w:rsidRPr="0019783D" w:rsidRDefault="00C63F1F" w:rsidP="00C63F1F">
      <w:pPr>
        <w:spacing w:after="0" w:line="240" w:lineRule="auto"/>
        <w:ind w:firstLine="720"/>
        <w:jc w:val="both"/>
        <w:rPr>
          <w:rFonts w:ascii="Times New Roman" w:hAnsi="Times New Roman"/>
          <w:b/>
          <w:sz w:val="28"/>
          <w:szCs w:val="28"/>
        </w:rPr>
      </w:pPr>
    </w:p>
    <w:p w:rsidR="00C63F1F" w:rsidRDefault="00C63F1F" w:rsidP="00C63F1F">
      <w:pPr>
        <w:spacing w:after="0" w:line="240" w:lineRule="auto"/>
        <w:ind w:firstLine="720"/>
        <w:jc w:val="both"/>
        <w:rPr>
          <w:rFonts w:ascii="Times New Roman" w:hAnsi="Times New Roman"/>
        </w:rPr>
      </w:pPr>
      <w:r w:rsidRPr="00966621">
        <w:rPr>
          <w:rFonts w:ascii="Times New Roman" w:hAnsi="Times New Roman"/>
          <w:b/>
          <w:bCs/>
        </w:rPr>
        <w:t xml:space="preserve">   </w:t>
      </w:r>
      <w:r>
        <w:rPr>
          <w:rFonts w:ascii="Times New Roman" w:hAnsi="Times New Roman"/>
          <w:b/>
          <w:bCs/>
        </w:rPr>
        <w:t>Администрация сельского поселения Половинка</w:t>
      </w:r>
      <w:r w:rsidRPr="00966621">
        <w:rPr>
          <w:rFonts w:ascii="Times New Roman" w:hAnsi="Times New Roman"/>
        </w:rPr>
        <w:t xml:space="preserve">, именуемый далее </w:t>
      </w:r>
      <w:r w:rsidRPr="00966621">
        <w:rPr>
          <w:rFonts w:ascii="Times New Roman" w:hAnsi="Times New Roman"/>
          <w:b/>
        </w:rPr>
        <w:t>«Арендодатель»</w:t>
      </w:r>
      <w:r w:rsidRPr="00966621">
        <w:rPr>
          <w:rFonts w:ascii="Times New Roman" w:hAnsi="Times New Roman"/>
          <w:i/>
          <w:iCs/>
        </w:rPr>
        <w:t>,</w:t>
      </w:r>
      <w:r w:rsidRPr="00966621">
        <w:rPr>
          <w:rFonts w:ascii="Times New Roman" w:hAnsi="Times New Roman"/>
        </w:rPr>
        <w:t xml:space="preserve"> </w:t>
      </w:r>
      <w:r w:rsidRPr="00D529E3">
        <w:rPr>
          <w:rFonts w:ascii="Times New Roman" w:hAnsi="Times New Roman"/>
        </w:rPr>
        <w:t xml:space="preserve">в лице </w:t>
      </w:r>
      <w:r>
        <w:rPr>
          <w:rFonts w:ascii="Times New Roman" w:hAnsi="Times New Roman"/>
        </w:rPr>
        <w:t>главы сельского поселения Половинка</w:t>
      </w:r>
      <w:r w:rsidR="00496D0F">
        <w:rPr>
          <w:rFonts w:ascii="Times New Roman" w:hAnsi="Times New Roman"/>
        </w:rPr>
        <w:t xml:space="preserve"> Михайловой Елены Евгеньевны</w:t>
      </w:r>
      <w:r w:rsidRPr="00D529E3">
        <w:rPr>
          <w:rFonts w:ascii="Times New Roman" w:hAnsi="Times New Roman"/>
        </w:rPr>
        <w:t>, действующе</w:t>
      </w:r>
      <w:r w:rsidR="00496D0F">
        <w:rPr>
          <w:rFonts w:ascii="Times New Roman" w:hAnsi="Times New Roman"/>
        </w:rPr>
        <w:t>й</w:t>
      </w:r>
      <w:r w:rsidRPr="00D529E3">
        <w:rPr>
          <w:rFonts w:ascii="Times New Roman" w:hAnsi="Times New Roman"/>
        </w:rPr>
        <w:t xml:space="preserve"> </w:t>
      </w:r>
      <w:r>
        <w:rPr>
          <w:rFonts w:ascii="Times New Roman" w:hAnsi="Times New Roman"/>
        </w:rPr>
        <w:t>на основании Устава</w:t>
      </w:r>
      <w:r w:rsidRPr="0019783D">
        <w:rPr>
          <w:rFonts w:ascii="Times New Roman" w:hAnsi="Times New Roman"/>
        </w:rPr>
        <w:t xml:space="preserve">, передает, а </w:t>
      </w:r>
      <w:r w:rsidRPr="0019783D">
        <w:rPr>
          <w:rFonts w:ascii="Times New Roman" w:hAnsi="Times New Roman"/>
          <w:b/>
          <w:color w:val="000000"/>
        </w:rPr>
        <w:t>________________________________________</w:t>
      </w:r>
      <w:r w:rsidRPr="0019783D">
        <w:rPr>
          <w:rFonts w:ascii="Times New Roman" w:hAnsi="Times New Roman"/>
        </w:rPr>
        <w:t>, именуемое</w:t>
      </w:r>
      <w:r>
        <w:rPr>
          <w:rFonts w:ascii="Times New Roman" w:hAnsi="Times New Roman"/>
        </w:rPr>
        <w:t xml:space="preserve"> (</w:t>
      </w:r>
      <w:proofErr w:type="spellStart"/>
      <w:r>
        <w:rPr>
          <w:rFonts w:ascii="Times New Roman" w:hAnsi="Times New Roman"/>
        </w:rPr>
        <w:t>ый</w:t>
      </w:r>
      <w:proofErr w:type="spellEnd"/>
      <w:r>
        <w:rPr>
          <w:rFonts w:ascii="Times New Roman" w:hAnsi="Times New Roman"/>
        </w:rPr>
        <w:t>)</w:t>
      </w:r>
      <w:r w:rsidRPr="0019783D">
        <w:rPr>
          <w:rFonts w:ascii="Times New Roman" w:hAnsi="Times New Roman"/>
        </w:rPr>
        <w:t xml:space="preserve"> в дальнейшем </w:t>
      </w:r>
      <w:r w:rsidRPr="0019783D">
        <w:rPr>
          <w:rFonts w:ascii="Times New Roman" w:hAnsi="Times New Roman"/>
          <w:b/>
          <w:bCs/>
        </w:rPr>
        <w:t>«</w:t>
      </w:r>
      <w:r w:rsidRPr="0019783D">
        <w:rPr>
          <w:rFonts w:ascii="Times New Roman" w:hAnsi="Times New Roman"/>
          <w:bCs/>
        </w:rPr>
        <w:t>Арендатор</w:t>
      </w:r>
      <w:r w:rsidRPr="0019783D">
        <w:rPr>
          <w:rFonts w:ascii="Times New Roman" w:hAnsi="Times New Roman"/>
          <w:b/>
          <w:bCs/>
        </w:rPr>
        <w:t>»</w:t>
      </w:r>
      <w:r w:rsidRPr="0019783D">
        <w:rPr>
          <w:rFonts w:ascii="Times New Roman" w:hAnsi="Times New Roman"/>
        </w:rPr>
        <w:t xml:space="preserve">, в лице _______________________________________, действующего на основании ______________, </w:t>
      </w:r>
      <w:r w:rsidRPr="00B57A20">
        <w:rPr>
          <w:rFonts w:ascii="Times New Roman" w:hAnsi="Times New Roman"/>
          <w:color w:val="000000"/>
        </w:rPr>
        <w:t>составили настоящий Акт о нижеследующем</w:t>
      </w:r>
      <w:r>
        <w:rPr>
          <w:rFonts w:ascii="Times New Roman" w:hAnsi="Times New Roman"/>
        </w:rPr>
        <w:t>:</w:t>
      </w:r>
    </w:p>
    <w:p w:rsidR="00C63F1F" w:rsidRPr="00B57A20" w:rsidRDefault="00C63F1F" w:rsidP="00C63F1F">
      <w:pPr>
        <w:pStyle w:val="a3"/>
        <w:numPr>
          <w:ilvl w:val="0"/>
          <w:numId w:val="1"/>
        </w:numPr>
        <w:spacing w:after="0" w:line="240" w:lineRule="auto"/>
        <w:ind w:left="0" w:firstLine="360"/>
        <w:jc w:val="both"/>
        <w:rPr>
          <w:rFonts w:ascii="Times New Roman" w:hAnsi="Times New Roman"/>
        </w:rPr>
      </w:pPr>
      <w:r w:rsidRPr="00B57A20">
        <w:rPr>
          <w:rFonts w:ascii="Times New Roman" w:hAnsi="Times New Roman"/>
          <w:bCs/>
        </w:rPr>
        <w:t>По настоящему акту приема-передачи Арендодатель переда</w:t>
      </w:r>
      <w:r>
        <w:rPr>
          <w:rFonts w:ascii="Times New Roman" w:hAnsi="Times New Roman"/>
          <w:bCs/>
        </w:rPr>
        <w:t>ет</w:t>
      </w:r>
      <w:r w:rsidRPr="00B57A20">
        <w:rPr>
          <w:rFonts w:ascii="Times New Roman" w:hAnsi="Times New Roman"/>
          <w:bCs/>
        </w:rPr>
        <w:t xml:space="preserve"> </w:t>
      </w:r>
      <w:r w:rsidRPr="00B57A20">
        <w:rPr>
          <w:rFonts w:ascii="Times New Roman" w:hAnsi="Times New Roman"/>
          <w:bCs/>
          <w:iCs/>
        </w:rPr>
        <w:t>Арендатору</w:t>
      </w:r>
      <w:r w:rsidRPr="00B57A20">
        <w:rPr>
          <w:rFonts w:ascii="Times New Roman" w:hAnsi="Times New Roman"/>
        </w:rPr>
        <w:t xml:space="preserve"> </w:t>
      </w:r>
      <w:r>
        <w:rPr>
          <w:rFonts w:ascii="Times New Roman" w:hAnsi="Times New Roman"/>
          <w:bCs/>
        </w:rPr>
        <w:t xml:space="preserve">в аренду, а Арендатор </w:t>
      </w:r>
      <w:r w:rsidRPr="00B57A20">
        <w:rPr>
          <w:rFonts w:ascii="Times New Roman" w:hAnsi="Times New Roman"/>
        </w:rPr>
        <w:t xml:space="preserve">принимает следующее </w:t>
      </w:r>
      <w:proofErr w:type="gramStart"/>
      <w:r w:rsidRPr="00B57A20">
        <w:rPr>
          <w:rFonts w:ascii="Times New Roman" w:hAnsi="Times New Roman"/>
        </w:rPr>
        <w:t>муниципальное  имущество</w:t>
      </w:r>
      <w:proofErr w:type="gramEnd"/>
      <w:r w:rsidRPr="00B57A20">
        <w:rPr>
          <w:rFonts w:ascii="Times New Roman" w:hAnsi="Times New Roman"/>
        </w:rPr>
        <w:t xml:space="preserve">: </w:t>
      </w:r>
    </w:p>
    <w:p w:rsidR="00496D0F" w:rsidRDefault="00C63F1F" w:rsidP="00C63F1F">
      <w:pPr>
        <w:tabs>
          <w:tab w:val="left" w:pos="142"/>
        </w:tabs>
        <w:spacing w:after="0" w:line="240" w:lineRule="auto"/>
        <w:ind w:right="142" w:firstLine="360"/>
        <w:jc w:val="both"/>
        <w:rPr>
          <w:rFonts w:ascii="Times New Roman" w:hAnsi="Times New Roman"/>
        </w:rPr>
      </w:pPr>
      <w:r>
        <w:rPr>
          <w:rFonts w:ascii="Times New Roman" w:hAnsi="Times New Roman"/>
        </w:rPr>
        <w:t>__________________________________________________________</w:t>
      </w:r>
    </w:p>
    <w:p w:rsidR="00C63F1F" w:rsidRPr="00B57A20" w:rsidRDefault="00496D0F" w:rsidP="00C63F1F">
      <w:pPr>
        <w:tabs>
          <w:tab w:val="left" w:pos="142"/>
        </w:tabs>
        <w:spacing w:after="0" w:line="240" w:lineRule="auto"/>
        <w:ind w:right="142" w:firstLine="360"/>
        <w:jc w:val="both"/>
        <w:rPr>
          <w:rFonts w:ascii="Times New Roman" w:hAnsi="Times New Roman"/>
        </w:rPr>
      </w:pPr>
      <w:r>
        <w:rPr>
          <w:rFonts w:ascii="Times New Roman" w:hAnsi="Times New Roman"/>
        </w:rPr>
        <w:t>_____________________________________________________________</w:t>
      </w:r>
      <w:proofErr w:type="gramStart"/>
      <w:r>
        <w:rPr>
          <w:rFonts w:ascii="Times New Roman" w:hAnsi="Times New Roman"/>
        </w:rPr>
        <w:t>_</w:t>
      </w:r>
      <w:r w:rsidR="00C63F1F" w:rsidRPr="00B57A20">
        <w:rPr>
          <w:rFonts w:ascii="Times New Roman" w:hAnsi="Times New Roman"/>
        </w:rPr>
        <w:t>(</w:t>
      </w:r>
      <w:proofErr w:type="gramEnd"/>
      <w:r w:rsidR="00C63F1F" w:rsidRPr="00B57A20">
        <w:rPr>
          <w:rFonts w:ascii="Times New Roman" w:hAnsi="Times New Roman"/>
        </w:rPr>
        <w:t>далее - Имущество).</w:t>
      </w:r>
    </w:p>
    <w:p w:rsidR="00C63F1F" w:rsidRPr="00B57A20" w:rsidRDefault="00C63F1F" w:rsidP="00C63F1F">
      <w:pPr>
        <w:pStyle w:val="a3"/>
        <w:numPr>
          <w:ilvl w:val="0"/>
          <w:numId w:val="1"/>
        </w:numPr>
        <w:tabs>
          <w:tab w:val="left" w:pos="142"/>
        </w:tabs>
        <w:spacing w:after="0" w:line="240" w:lineRule="auto"/>
        <w:ind w:left="0" w:right="142" w:firstLine="360"/>
        <w:jc w:val="both"/>
        <w:rPr>
          <w:rFonts w:ascii="Times New Roman" w:eastAsia="Gungsuh" w:hAnsi="Times New Roman"/>
          <w:bCs/>
        </w:rPr>
      </w:pPr>
      <w:r w:rsidRPr="00B57A20">
        <w:rPr>
          <w:rFonts w:ascii="Times New Roman" w:eastAsia="Gungsuh" w:hAnsi="Times New Roman"/>
        </w:rPr>
        <w:t>Имущество передано Арендатору в надлежащем состоянии, пригодном для эксплуатации и не требующем капитального ремонта. При этом Стороны подтверждают отсутствие друг у друга претензий по техническому, санитарному и противопожарному состоянию передаваемого имущества.</w:t>
      </w:r>
    </w:p>
    <w:p w:rsidR="00C63F1F" w:rsidRPr="00B57A20" w:rsidRDefault="00C63F1F" w:rsidP="00C63F1F">
      <w:pPr>
        <w:pStyle w:val="a3"/>
        <w:numPr>
          <w:ilvl w:val="0"/>
          <w:numId w:val="1"/>
        </w:numPr>
        <w:tabs>
          <w:tab w:val="left" w:pos="142"/>
        </w:tabs>
        <w:spacing w:after="0" w:line="240" w:lineRule="auto"/>
        <w:ind w:left="0" w:right="142" w:firstLine="360"/>
        <w:jc w:val="both"/>
        <w:rPr>
          <w:rFonts w:ascii="Times New Roman" w:eastAsia="Gungsuh" w:hAnsi="Times New Roman"/>
          <w:bCs/>
        </w:rPr>
      </w:pPr>
      <w:r w:rsidRPr="00B57A20">
        <w:rPr>
          <w:rFonts w:ascii="Times New Roman" w:hAnsi="Times New Roman"/>
          <w:bCs/>
        </w:rPr>
        <w:t>Настоящий Акт является свидетельством согласия Арендатора с состоянием переданного Имущества, размером арендной платы, порядком его расчета и с другими условиями Договора. Уклонение стороны от подписания Акта считается отказом от исполнения Договора.</w:t>
      </w:r>
    </w:p>
    <w:p w:rsidR="00C63F1F" w:rsidRPr="00B57A20" w:rsidRDefault="00C63F1F" w:rsidP="00C63F1F">
      <w:pPr>
        <w:pStyle w:val="a3"/>
        <w:numPr>
          <w:ilvl w:val="0"/>
          <w:numId w:val="1"/>
        </w:numPr>
        <w:tabs>
          <w:tab w:val="left" w:pos="142"/>
        </w:tabs>
        <w:spacing w:after="0" w:line="240" w:lineRule="auto"/>
        <w:ind w:left="0" w:right="142" w:firstLine="360"/>
        <w:jc w:val="both"/>
        <w:rPr>
          <w:rFonts w:ascii="Times New Roman" w:eastAsia="Gungsuh" w:hAnsi="Times New Roman"/>
        </w:rPr>
      </w:pPr>
      <w:r w:rsidRPr="00B57A20">
        <w:rPr>
          <w:rFonts w:ascii="Times New Roman" w:eastAsia="Gungsuh" w:hAnsi="Times New Roman"/>
        </w:rPr>
        <w:t xml:space="preserve">Настоящий акт приема-передачи является неотъемлемой частью Договора </w:t>
      </w:r>
      <w:r w:rsidRPr="00B57A20">
        <w:rPr>
          <w:rFonts w:ascii="Times New Roman" w:eastAsia="Gungsuh" w:hAnsi="Times New Roman"/>
          <w:bCs/>
        </w:rPr>
        <w:t>№ ________ от ________________</w:t>
      </w:r>
      <w:r w:rsidRPr="00B57A20">
        <w:rPr>
          <w:rFonts w:ascii="Times New Roman" w:eastAsia="Gungsuh" w:hAnsi="Times New Roman"/>
          <w:b/>
          <w:bCs/>
        </w:rPr>
        <w:t xml:space="preserve"> </w:t>
      </w:r>
      <w:r w:rsidRPr="00B57A20">
        <w:rPr>
          <w:rFonts w:ascii="Times New Roman" w:eastAsia="Gungsuh" w:hAnsi="Times New Roman"/>
          <w:bCs/>
        </w:rPr>
        <w:t>и составлен в двух экземплярах, юридически равноценных.</w:t>
      </w:r>
    </w:p>
    <w:p w:rsidR="00C63F1F" w:rsidRDefault="00C63F1F" w:rsidP="00C63F1F">
      <w:pPr>
        <w:pStyle w:val="a3"/>
        <w:numPr>
          <w:ilvl w:val="0"/>
          <w:numId w:val="1"/>
        </w:numPr>
        <w:tabs>
          <w:tab w:val="left" w:pos="142"/>
        </w:tabs>
        <w:spacing w:after="0" w:line="240" w:lineRule="auto"/>
        <w:ind w:left="0" w:right="142" w:firstLine="360"/>
        <w:jc w:val="both"/>
        <w:rPr>
          <w:rFonts w:ascii="Times New Roman" w:eastAsia="Gungsuh" w:hAnsi="Times New Roman"/>
        </w:rPr>
      </w:pPr>
      <w:r w:rsidRPr="00B57A20">
        <w:rPr>
          <w:rFonts w:ascii="Times New Roman" w:eastAsia="Gungsuh" w:hAnsi="Times New Roman"/>
          <w:bCs/>
        </w:rPr>
        <w:t>При подписании настоящего акта приема-передачи</w:t>
      </w:r>
      <w:r w:rsidRPr="00B57A20">
        <w:rPr>
          <w:rFonts w:ascii="Times New Roman" w:eastAsia="Gungsuh" w:hAnsi="Times New Roman"/>
        </w:rPr>
        <w:t xml:space="preserve"> Арендатор произвел полный осмотр передаваемых объектов, замечаний по состоянию не имеет.</w:t>
      </w:r>
    </w:p>
    <w:p w:rsidR="00C63F1F" w:rsidRPr="00767ABE" w:rsidRDefault="00C63F1F" w:rsidP="00C63F1F">
      <w:pPr>
        <w:pStyle w:val="a3"/>
        <w:numPr>
          <w:ilvl w:val="0"/>
          <w:numId w:val="1"/>
        </w:numPr>
        <w:rPr>
          <w:rFonts w:ascii="Times New Roman" w:eastAsia="Gungsuh" w:hAnsi="Times New Roman"/>
        </w:rPr>
      </w:pPr>
      <w:r w:rsidRPr="00767ABE">
        <w:rPr>
          <w:rFonts w:ascii="Times New Roman" w:eastAsia="Gungsuh" w:hAnsi="Times New Roman"/>
        </w:rPr>
        <w:t>Имущество считается переданным в аренду с «</w:t>
      </w:r>
      <w:r>
        <w:rPr>
          <w:rFonts w:ascii="Times New Roman" w:eastAsia="Gungsuh" w:hAnsi="Times New Roman"/>
        </w:rPr>
        <w:t>_____</w:t>
      </w:r>
      <w:r w:rsidRPr="00767ABE">
        <w:rPr>
          <w:rFonts w:ascii="Times New Roman" w:eastAsia="Gungsuh" w:hAnsi="Times New Roman"/>
        </w:rPr>
        <w:t xml:space="preserve">» </w:t>
      </w:r>
      <w:r>
        <w:rPr>
          <w:rFonts w:ascii="Times New Roman" w:eastAsia="Gungsuh" w:hAnsi="Times New Roman"/>
        </w:rPr>
        <w:t>______________ 20__</w:t>
      </w:r>
      <w:r w:rsidRPr="00767ABE">
        <w:rPr>
          <w:rFonts w:ascii="Times New Roman" w:eastAsia="Gungsuh" w:hAnsi="Times New Roman"/>
        </w:rPr>
        <w:t xml:space="preserve"> года.</w:t>
      </w:r>
    </w:p>
    <w:p w:rsidR="00C63F1F" w:rsidRPr="00B57A20" w:rsidRDefault="00C63F1F" w:rsidP="00C63F1F">
      <w:pPr>
        <w:pStyle w:val="a3"/>
        <w:numPr>
          <w:ilvl w:val="0"/>
          <w:numId w:val="1"/>
        </w:numPr>
        <w:tabs>
          <w:tab w:val="left" w:pos="142"/>
        </w:tabs>
        <w:spacing w:after="0" w:line="240" w:lineRule="auto"/>
        <w:ind w:left="0" w:right="142" w:firstLine="360"/>
        <w:jc w:val="both"/>
        <w:rPr>
          <w:rFonts w:ascii="Times New Roman" w:eastAsia="Gungsuh" w:hAnsi="Times New Roman"/>
        </w:rPr>
      </w:pPr>
      <w:r>
        <w:rPr>
          <w:rFonts w:ascii="Times New Roman" w:eastAsia="Gungsuh" w:hAnsi="Times New Roman"/>
        </w:rPr>
        <w:t>Подписи сторон:</w:t>
      </w:r>
    </w:p>
    <w:tbl>
      <w:tblPr>
        <w:tblW w:w="9146" w:type="dxa"/>
        <w:tblLayout w:type="fixed"/>
        <w:tblLook w:val="0000" w:firstRow="0" w:lastRow="0" w:firstColumn="0" w:lastColumn="0" w:noHBand="0" w:noVBand="0"/>
      </w:tblPr>
      <w:tblGrid>
        <w:gridCol w:w="4826"/>
        <w:gridCol w:w="4320"/>
      </w:tblGrid>
      <w:tr w:rsidR="00C63F1F" w:rsidRPr="0019783D" w:rsidTr="00410AD1">
        <w:trPr>
          <w:trHeight w:val="479"/>
        </w:trPr>
        <w:tc>
          <w:tcPr>
            <w:tcW w:w="4826" w:type="dxa"/>
            <w:shd w:val="clear" w:color="auto" w:fill="auto"/>
          </w:tcPr>
          <w:p w:rsidR="00C63F1F" w:rsidRDefault="00C63F1F" w:rsidP="00410AD1">
            <w:pPr>
              <w:pStyle w:val="a4"/>
              <w:spacing w:after="0" w:line="240" w:lineRule="auto"/>
              <w:ind w:left="0"/>
              <w:jc w:val="both"/>
              <w:rPr>
                <w:rFonts w:ascii="Times New Roman" w:eastAsia="Gungsuh" w:hAnsi="Times New Roman"/>
                <w:b/>
                <w:bCs/>
                <w:iCs/>
                <w:sz w:val="24"/>
                <w:szCs w:val="24"/>
              </w:rPr>
            </w:pPr>
          </w:p>
          <w:p w:rsidR="00C63F1F" w:rsidRDefault="00C63F1F" w:rsidP="00410AD1">
            <w:pPr>
              <w:pStyle w:val="a4"/>
              <w:spacing w:after="0" w:line="240" w:lineRule="auto"/>
              <w:ind w:left="0"/>
              <w:jc w:val="both"/>
              <w:rPr>
                <w:rFonts w:ascii="Times New Roman" w:eastAsia="Gungsuh" w:hAnsi="Times New Roman"/>
                <w:b/>
                <w:bCs/>
                <w:iCs/>
                <w:sz w:val="24"/>
                <w:szCs w:val="24"/>
              </w:rPr>
            </w:pPr>
            <w:r w:rsidRPr="0019783D">
              <w:rPr>
                <w:rFonts w:ascii="Times New Roman" w:eastAsia="Gungsuh" w:hAnsi="Times New Roman"/>
                <w:b/>
                <w:bCs/>
                <w:iCs/>
                <w:sz w:val="24"/>
                <w:szCs w:val="24"/>
              </w:rPr>
              <w:t>Арендодатель:</w:t>
            </w:r>
          </w:p>
          <w:p w:rsidR="00C63F1F" w:rsidRPr="0019783D" w:rsidRDefault="00C63F1F" w:rsidP="00410AD1">
            <w:pPr>
              <w:pStyle w:val="a4"/>
              <w:spacing w:after="0" w:line="240" w:lineRule="auto"/>
              <w:ind w:left="0"/>
              <w:jc w:val="both"/>
              <w:rPr>
                <w:rFonts w:ascii="Times New Roman" w:eastAsia="Gungsuh" w:hAnsi="Times New Roman"/>
                <w:b/>
                <w:bCs/>
                <w:iCs/>
                <w:sz w:val="24"/>
                <w:szCs w:val="24"/>
              </w:rPr>
            </w:pPr>
          </w:p>
        </w:tc>
        <w:tc>
          <w:tcPr>
            <w:tcW w:w="4320" w:type="dxa"/>
            <w:shd w:val="clear" w:color="auto" w:fill="auto"/>
          </w:tcPr>
          <w:p w:rsidR="00C63F1F" w:rsidRDefault="00C63F1F" w:rsidP="00410AD1">
            <w:pPr>
              <w:pStyle w:val="a4"/>
              <w:spacing w:after="0" w:line="240" w:lineRule="auto"/>
              <w:ind w:left="0"/>
              <w:jc w:val="both"/>
              <w:rPr>
                <w:rFonts w:ascii="Times New Roman" w:eastAsia="Gungsuh" w:hAnsi="Times New Roman"/>
                <w:b/>
                <w:bCs/>
                <w:iCs/>
                <w:sz w:val="24"/>
                <w:szCs w:val="24"/>
              </w:rPr>
            </w:pPr>
          </w:p>
          <w:p w:rsidR="00C63F1F" w:rsidRPr="0019783D" w:rsidRDefault="00C63F1F" w:rsidP="00410AD1">
            <w:pPr>
              <w:pStyle w:val="a4"/>
              <w:spacing w:after="0" w:line="240" w:lineRule="auto"/>
              <w:ind w:left="0"/>
              <w:jc w:val="both"/>
              <w:rPr>
                <w:rFonts w:ascii="Times New Roman" w:hAnsi="Times New Roman"/>
                <w:sz w:val="24"/>
                <w:szCs w:val="24"/>
              </w:rPr>
            </w:pPr>
            <w:r w:rsidRPr="0019783D">
              <w:rPr>
                <w:rFonts w:ascii="Times New Roman" w:eastAsia="Gungsuh" w:hAnsi="Times New Roman"/>
                <w:b/>
                <w:bCs/>
                <w:iCs/>
                <w:sz w:val="24"/>
                <w:szCs w:val="24"/>
              </w:rPr>
              <w:t>Арендатор:</w:t>
            </w:r>
          </w:p>
        </w:tc>
      </w:tr>
      <w:tr w:rsidR="00C63F1F" w:rsidRPr="0019783D" w:rsidTr="00410AD1">
        <w:trPr>
          <w:trHeight w:val="3986"/>
        </w:trPr>
        <w:tc>
          <w:tcPr>
            <w:tcW w:w="4826" w:type="dxa"/>
            <w:shd w:val="clear" w:color="auto" w:fill="auto"/>
          </w:tcPr>
          <w:p w:rsidR="00496D0F" w:rsidRPr="00496D0F" w:rsidRDefault="00496D0F" w:rsidP="00496D0F">
            <w:pPr>
              <w:spacing w:after="0"/>
              <w:rPr>
                <w:rFonts w:ascii="Times New Roman" w:hAnsi="Times New Roman"/>
                <w:color w:val="000000"/>
                <w:lang w:eastAsia="en-US"/>
              </w:rPr>
            </w:pPr>
            <w:r w:rsidRPr="00496D0F">
              <w:rPr>
                <w:rFonts w:ascii="Times New Roman" w:hAnsi="Times New Roman"/>
                <w:bCs/>
                <w:lang w:eastAsia="en-US"/>
              </w:rPr>
              <w:t>Администрация сельского поселения Половинка</w:t>
            </w:r>
          </w:p>
          <w:p w:rsidR="00496D0F" w:rsidRPr="00496D0F" w:rsidRDefault="00496D0F" w:rsidP="00496D0F">
            <w:pPr>
              <w:spacing w:after="0"/>
              <w:rPr>
                <w:rFonts w:ascii="Times New Roman" w:hAnsi="Times New Roman"/>
                <w:color w:val="000000"/>
                <w:lang w:eastAsia="en-US"/>
              </w:rPr>
            </w:pPr>
            <w:r w:rsidRPr="00496D0F">
              <w:rPr>
                <w:rFonts w:ascii="Times New Roman" w:hAnsi="Times New Roman"/>
                <w:color w:val="000000"/>
                <w:lang w:eastAsia="en-US"/>
              </w:rPr>
              <w:t>628235, Тюменская область, Ханты-Мансийский автономный округ - Югра, Кондинский район,</w:t>
            </w:r>
          </w:p>
          <w:p w:rsidR="00496D0F" w:rsidRPr="00496D0F" w:rsidRDefault="00496D0F" w:rsidP="00496D0F">
            <w:pPr>
              <w:spacing w:after="0"/>
              <w:rPr>
                <w:rFonts w:ascii="Times New Roman" w:hAnsi="Times New Roman"/>
                <w:color w:val="000000"/>
                <w:lang w:eastAsia="en-US"/>
              </w:rPr>
            </w:pPr>
            <w:r w:rsidRPr="00496D0F">
              <w:rPr>
                <w:rFonts w:ascii="Times New Roman" w:hAnsi="Times New Roman"/>
                <w:color w:val="000000"/>
                <w:lang w:eastAsia="en-US"/>
              </w:rPr>
              <w:t>п. Половинка, ул. Комсомольская, д. 15А</w:t>
            </w:r>
          </w:p>
          <w:p w:rsidR="00496D0F" w:rsidRPr="00496D0F" w:rsidRDefault="00496D0F" w:rsidP="00496D0F">
            <w:pPr>
              <w:spacing w:after="0"/>
              <w:rPr>
                <w:rFonts w:ascii="Times New Roman" w:hAnsi="Times New Roman"/>
                <w:color w:val="000000"/>
                <w:lang w:eastAsia="en-US"/>
              </w:rPr>
            </w:pPr>
            <w:r w:rsidRPr="00496D0F">
              <w:rPr>
                <w:rFonts w:ascii="Times New Roman" w:hAnsi="Times New Roman"/>
                <w:color w:val="000000"/>
                <w:lang w:eastAsia="en-US"/>
              </w:rPr>
              <w:t>факс: (34677) 54-219, 54-753</w:t>
            </w:r>
          </w:p>
          <w:p w:rsidR="00496D0F" w:rsidRPr="00496D0F" w:rsidRDefault="00496D0F" w:rsidP="00496D0F">
            <w:pPr>
              <w:spacing w:after="0"/>
              <w:rPr>
                <w:rFonts w:ascii="Times New Roman" w:hAnsi="Times New Roman"/>
                <w:bCs/>
                <w:lang w:eastAsia="en-US"/>
              </w:rPr>
            </w:pPr>
            <w:r w:rsidRPr="00496D0F">
              <w:rPr>
                <w:rFonts w:ascii="Times New Roman" w:hAnsi="Times New Roman"/>
                <w:bCs/>
                <w:lang w:eastAsia="en-US"/>
              </w:rPr>
              <w:t>ИНН 8616008731, КПП 861601001</w:t>
            </w:r>
          </w:p>
          <w:p w:rsidR="00496D0F" w:rsidRPr="00496D0F" w:rsidRDefault="00496D0F" w:rsidP="00496D0F">
            <w:pPr>
              <w:spacing w:after="0"/>
              <w:rPr>
                <w:rFonts w:ascii="Times New Roman" w:hAnsi="Times New Roman"/>
              </w:rPr>
            </w:pPr>
            <w:r w:rsidRPr="00496D0F">
              <w:rPr>
                <w:rFonts w:ascii="Times New Roman" w:hAnsi="Times New Roman"/>
              </w:rPr>
              <w:t>Казначейский счет 03231643718164208700 РКЦ Ханты-Мансийск//УФК по Ханты-Мансийскому автономному округу-Югре г. Ханты-Мансийск.</w:t>
            </w:r>
          </w:p>
          <w:p w:rsidR="00496D0F" w:rsidRPr="00496D0F" w:rsidRDefault="00496D0F" w:rsidP="00496D0F">
            <w:pPr>
              <w:spacing w:after="0"/>
              <w:rPr>
                <w:rFonts w:ascii="Times New Roman" w:hAnsi="Times New Roman"/>
              </w:rPr>
            </w:pPr>
            <w:r w:rsidRPr="00496D0F">
              <w:rPr>
                <w:rFonts w:ascii="Times New Roman" w:hAnsi="Times New Roman"/>
              </w:rPr>
              <w:t>ЕКС 40102810245370000007 БИК 007162163</w:t>
            </w:r>
          </w:p>
          <w:p w:rsidR="00496D0F" w:rsidRPr="00496D0F" w:rsidRDefault="00496D0F" w:rsidP="00496D0F">
            <w:pPr>
              <w:spacing w:after="0"/>
              <w:rPr>
                <w:rFonts w:ascii="Times New Roman" w:hAnsi="Times New Roman"/>
              </w:rPr>
            </w:pPr>
            <w:r w:rsidRPr="00496D0F">
              <w:rPr>
                <w:rFonts w:ascii="Times New Roman" w:hAnsi="Times New Roman"/>
              </w:rPr>
              <w:t>ОКТМО 71816420</w:t>
            </w:r>
          </w:p>
          <w:p w:rsidR="00C63F1F" w:rsidRDefault="00C63F1F" w:rsidP="00410AD1">
            <w:pPr>
              <w:spacing w:after="0" w:line="240" w:lineRule="auto"/>
              <w:rPr>
                <w:rFonts w:ascii="Times New Roman" w:hAnsi="Times New Roman"/>
                <w:lang w:eastAsia="en-US"/>
              </w:rPr>
            </w:pPr>
          </w:p>
          <w:p w:rsidR="00C63F1F" w:rsidRDefault="00C63F1F" w:rsidP="00410AD1">
            <w:pPr>
              <w:spacing w:after="0" w:line="240" w:lineRule="auto"/>
              <w:rPr>
                <w:rFonts w:ascii="Times New Roman" w:hAnsi="Times New Roman"/>
                <w:lang w:eastAsia="en-US"/>
              </w:rPr>
            </w:pPr>
          </w:p>
          <w:p w:rsidR="00C63F1F" w:rsidRDefault="00C63F1F" w:rsidP="00410AD1">
            <w:pPr>
              <w:spacing w:after="0" w:line="240" w:lineRule="auto"/>
              <w:rPr>
                <w:rFonts w:ascii="Times New Roman" w:hAnsi="Times New Roman"/>
                <w:lang w:eastAsia="en-US"/>
              </w:rPr>
            </w:pPr>
            <w:r>
              <w:rPr>
                <w:rFonts w:ascii="Times New Roman" w:hAnsi="Times New Roman"/>
                <w:lang w:eastAsia="en-US"/>
              </w:rPr>
              <w:t>Глава сельского поселения Половинка</w:t>
            </w:r>
          </w:p>
          <w:p w:rsidR="00C63F1F" w:rsidRPr="003E1EA9" w:rsidRDefault="00C63F1F" w:rsidP="00410AD1">
            <w:pPr>
              <w:spacing w:after="0" w:line="240" w:lineRule="auto"/>
              <w:rPr>
                <w:rFonts w:ascii="Times New Roman" w:eastAsia="Gungsuh" w:hAnsi="Times New Roman"/>
                <w:shd w:val="clear" w:color="auto" w:fill="FFFF00"/>
                <w:lang w:eastAsia="en-US"/>
              </w:rPr>
            </w:pPr>
            <w:r w:rsidRPr="003E1EA9">
              <w:rPr>
                <w:rFonts w:ascii="Times New Roman" w:hAnsi="Times New Roman"/>
                <w:lang w:eastAsia="en-US"/>
              </w:rPr>
              <w:t xml:space="preserve"> </w:t>
            </w:r>
          </w:p>
          <w:p w:rsidR="00C63F1F" w:rsidRPr="0019783D" w:rsidRDefault="00C63F1F" w:rsidP="00496D0F">
            <w:pPr>
              <w:spacing w:after="0" w:line="240" w:lineRule="auto"/>
              <w:rPr>
                <w:rFonts w:ascii="Times New Roman" w:hAnsi="Times New Roman"/>
                <w:b/>
              </w:rPr>
            </w:pPr>
            <w:r w:rsidRPr="003E1EA9">
              <w:rPr>
                <w:rFonts w:ascii="Times New Roman" w:eastAsia="Gungsuh" w:hAnsi="Times New Roman"/>
                <w:lang w:eastAsia="en-US"/>
              </w:rPr>
              <w:t>_______________</w:t>
            </w:r>
            <w:proofErr w:type="gramStart"/>
            <w:r w:rsidRPr="003E1EA9">
              <w:rPr>
                <w:rFonts w:ascii="Times New Roman" w:eastAsia="Gungsuh" w:hAnsi="Times New Roman"/>
                <w:lang w:eastAsia="en-US"/>
              </w:rPr>
              <w:t xml:space="preserve">_  </w:t>
            </w:r>
            <w:r w:rsidR="00496D0F">
              <w:rPr>
                <w:rFonts w:ascii="Times New Roman" w:eastAsia="Gungsuh" w:hAnsi="Times New Roman"/>
                <w:lang w:eastAsia="en-US"/>
              </w:rPr>
              <w:t>Е.Е.</w:t>
            </w:r>
            <w:proofErr w:type="gramEnd"/>
            <w:r w:rsidR="00496D0F">
              <w:rPr>
                <w:rFonts w:ascii="Times New Roman" w:eastAsia="Gungsuh" w:hAnsi="Times New Roman"/>
                <w:lang w:eastAsia="en-US"/>
              </w:rPr>
              <w:t xml:space="preserve"> Михайлова</w:t>
            </w:r>
          </w:p>
        </w:tc>
        <w:tc>
          <w:tcPr>
            <w:tcW w:w="4320" w:type="dxa"/>
            <w:shd w:val="clear" w:color="auto" w:fill="auto"/>
          </w:tcPr>
          <w:p w:rsidR="00C63F1F" w:rsidRPr="0019783D" w:rsidRDefault="00C63F1F" w:rsidP="00410AD1">
            <w:pPr>
              <w:spacing w:after="0" w:line="240" w:lineRule="auto"/>
              <w:rPr>
                <w:rFonts w:ascii="Times New Roman" w:hAnsi="Times New Roman"/>
                <w:b/>
              </w:rPr>
            </w:pPr>
          </w:p>
          <w:p w:rsidR="00C63F1F" w:rsidRPr="0019783D" w:rsidRDefault="00C63F1F" w:rsidP="00410AD1">
            <w:pPr>
              <w:spacing w:after="0" w:line="240" w:lineRule="auto"/>
              <w:rPr>
                <w:rFonts w:ascii="Times New Roman" w:hAnsi="Times New Roman"/>
                <w:b/>
              </w:rPr>
            </w:pPr>
          </w:p>
          <w:p w:rsidR="00C63F1F" w:rsidRPr="0019783D" w:rsidRDefault="00C63F1F" w:rsidP="00410AD1">
            <w:pPr>
              <w:spacing w:after="0" w:line="240" w:lineRule="auto"/>
              <w:rPr>
                <w:rFonts w:ascii="Times New Roman" w:hAnsi="Times New Roman"/>
                <w:b/>
              </w:rPr>
            </w:pPr>
          </w:p>
          <w:p w:rsidR="00C63F1F" w:rsidRPr="0019783D" w:rsidRDefault="00C63F1F" w:rsidP="00410AD1">
            <w:pPr>
              <w:spacing w:after="0" w:line="240" w:lineRule="auto"/>
              <w:rPr>
                <w:rFonts w:ascii="Times New Roman" w:hAnsi="Times New Roman"/>
                <w:b/>
              </w:rPr>
            </w:pPr>
          </w:p>
          <w:p w:rsidR="00C63F1F" w:rsidRPr="0019783D" w:rsidRDefault="00C63F1F" w:rsidP="00410AD1">
            <w:pPr>
              <w:spacing w:after="0" w:line="240" w:lineRule="auto"/>
              <w:rPr>
                <w:rFonts w:ascii="Times New Roman" w:hAnsi="Times New Roman"/>
                <w:b/>
              </w:rPr>
            </w:pPr>
          </w:p>
          <w:p w:rsidR="00C63F1F" w:rsidRPr="0019783D" w:rsidRDefault="00C63F1F" w:rsidP="00410AD1">
            <w:pPr>
              <w:spacing w:after="0" w:line="240" w:lineRule="auto"/>
              <w:rPr>
                <w:rFonts w:ascii="Times New Roman" w:hAnsi="Times New Roman"/>
              </w:rPr>
            </w:pPr>
          </w:p>
          <w:p w:rsidR="00C63F1F" w:rsidRPr="0019783D" w:rsidRDefault="00C63F1F" w:rsidP="00410AD1">
            <w:pPr>
              <w:spacing w:after="0" w:line="240" w:lineRule="auto"/>
              <w:rPr>
                <w:rFonts w:ascii="Times New Roman" w:hAnsi="Times New Roman"/>
              </w:rPr>
            </w:pPr>
          </w:p>
        </w:tc>
      </w:tr>
    </w:tbl>
    <w:p w:rsidR="00437B09" w:rsidRDefault="00437B09" w:rsidP="00496D0F"/>
    <w:sectPr w:rsidR="00437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CEF"/>
    <w:multiLevelType w:val="hybridMultilevel"/>
    <w:tmpl w:val="610EC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14690"/>
    <w:multiLevelType w:val="multilevel"/>
    <w:tmpl w:val="9B9070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DA"/>
    <w:rsid w:val="000D60E3"/>
    <w:rsid w:val="000F56C1"/>
    <w:rsid w:val="00102989"/>
    <w:rsid w:val="002919DA"/>
    <w:rsid w:val="002C788A"/>
    <w:rsid w:val="00437B09"/>
    <w:rsid w:val="00496D0F"/>
    <w:rsid w:val="00597EB2"/>
    <w:rsid w:val="00674ABB"/>
    <w:rsid w:val="006D5FFC"/>
    <w:rsid w:val="007A5E6A"/>
    <w:rsid w:val="007B6335"/>
    <w:rsid w:val="00B5097D"/>
    <w:rsid w:val="00C6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49E8-D84C-417E-8A84-9BE7E2F8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1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1F"/>
    <w:pPr>
      <w:ind w:left="720"/>
      <w:contextualSpacing/>
    </w:pPr>
  </w:style>
  <w:style w:type="paragraph" w:styleId="a4">
    <w:name w:val="Body Text Indent"/>
    <w:basedOn w:val="a"/>
    <w:link w:val="a5"/>
    <w:uiPriority w:val="99"/>
    <w:semiHidden/>
    <w:unhideWhenUsed/>
    <w:rsid w:val="00C63F1F"/>
    <w:pPr>
      <w:spacing w:after="120"/>
      <w:ind w:left="283"/>
    </w:pPr>
  </w:style>
  <w:style w:type="character" w:customStyle="1" w:styleId="a5">
    <w:name w:val="Основной текст с отступом Знак"/>
    <w:basedOn w:val="a0"/>
    <w:link w:val="a4"/>
    <w:uiPriority w:val="99"/>
    <w:semiHidden/>
    <w:rsid w:val="00C63F1F"/>
    <w:rPr>
      <w:rFonts w:ascii="Calibri" w:eastAsia="Times New Roman" w:hAnsi="Calibri" w:cs="Times New Roman"/>
      <w:lang w:eastAsia="ru-RU"/>
    </w:rPr>
  </w:style>
  <w:style w:type="paragraph" w:styleId="a6">
    <w:name w:val="Balloon Text"/>
    <w:basedOn w:val="a"/>
    <w:link w:val="a7"/>
    <w:uiPriority w:val="99"/>
    <w:semiHidden/>
    <w:unhideWhenUsed/>
    <w:rsid w:val="007B63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63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cp:lastPrinted>2024-01-30T06:06:00Z</cp:lastPrinted>
  <dcterms:created xsi:type="dcterms:W3CDTF">2024-01-29T03:35:00Z</dcterms:created>
  <dcterms:modified xsi:type="dcterms:W3CDTF">2024-01-31T06:29:00Z</dcterms:modified>
</cp:coreProperties>
</file>