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49" w:rsidRPr="00E77A74" w:rsidRDefault="00044049" w:rsidP="00044049">
      <w:pPr>
        <w:pStyle w:val="a3"/>
        <w:tabs>
          <w:tab w:val="center" w:pos="4677"/>
          <w:tab w:val="left" w:pos="8040"/>
        </w:tabs>
        <w:jc w:val="center"/>
        <w:rPr>
          <w:rFonts w:ascii="Times New Roman" w:hAnsi="Times New Roman"/>
          <w:b/>
          <w:sz w:val="24"/>
          <w:szCs w:val="24"/>
        </w:rPr>
      </w:pPr>
      <w:r w:rsidRPr="00E77A74">
        <w:rPr>
          <w:rFonts w:ascii="Times New Roman" w:hAnsi="Times New Roman"/>
          <w:b/>
          <w:sz w:val="24"/>
          <w:szCs w:val="24"/>
        </w:rPr>
        <w:t>АДМИНИСТРАЦИЯ</w:t>
      </w:r>
    </w:p>
    <w:p w:rsidR="00044049" w:rsidRPr="003861C6" w:rsidRDefault="00044049" w:rsidP="00044049">
      <w:pPr>
        <w:jc w:val="center"/>
        <w:rPr>
          <w:b/>
        </w:rPr>
      </w:pPr>
      <w:r w:rsidRPr="003861C6">
        <w:rPr>
          <w:b/>
        </w:rPr>
        <w:t>СЕЛЬСКОГО ПОСЕЛЕНИЯ ПОЛОВИНКА</w:t>
      </w:r>
    </w:p>
    <w:p w:rsidR="00044049" w:rsidRPr="003861C6" w:rsidRDefault="00044049" w:rsidP="00044049">
      <w:pPr>
        <w:tabs>
          <w:tab w:val="center" w:pos="4801"/>
          <w:tab w:val="left" w:pos="6480"/>
        </w:tabs>
        <w:jc w:val="center"/>
        <w:rPr>
          <w:b/>
        </w:rPr>
      </w:pPr>
      <w:r w:rsidRPr="003861C6">
        <w:rPr>
          <w:b/>
        </w:rPr>
        <w:t>Кондинского района</w:t>
      </w:r>
    </w:p>
    <w:p w:rsidR="00044049" w:rsidRPr="003861C6" w:rsidRDefault="00044049" w:rsidP="00044049">
      <w:pPr>
        <w:jc w:val="center"/>
        <w:rPr>
          <w:b/>
        </w:rPr>
      </w:pPr>
      <w:r w:rsidRPr="003861C6">
        <w:rPr>
          <w:b/>
        </w:rPr>
        <w:t xml:space="preserve">Ханты-Мансийского автономного округа - </w:t>
      </w:r>
      <w:proofErr w:type="spellStart"/>
      <w:r w:rsidRPr="003861C6">
        <w:rPr>
          <w:b/>
        </w:rPr>
        <w:t>Югры</w:t>
      </w:r>
      <w:proofErr w:type="spellEnd"/>
    </w:p>
    <w:p w:rsidR="00044049" w:rsidRPr="003861C6" w:rsidRDefault="00044049" w:rsidP="00044049">
      <w:pPr>
        <w:jc w:val="center"/>
      </w:pPr>
    </w:p>
    <w:p w:rsidR="00044049" w:rsidRPr="003861C6" w:rsidRDefault="00044049" w:rsidP="00044049">
      <w:pPr>
        <w:jc w:val="center"/>
        <w:rPr>
          <w:b/>
        </w:rPr>
      </w:pPr>
      <w:r w:rsidRPr="003861C6">
        <w:rPr>
          <w:b/>
        </w:rPr>
        <w:t>ПОСТАНОВЛЕНИЕ</w:t>
      </w:r>
    </w:p>
    <w:p w:rsidR="00044049" w:rsidRPr="003861C6" w:rsidRDefault="00044049" w:rsidP="0004404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44049" w:rsidRPr="003861C6" w:rsidRDefault="00044049" w:rsidP="00044049">
      <w:pPr>
        <w:widowControl w:val="0"/>
        <w:autoSpaceDE w:val="0"/>
        <w:autoSpaceDN w:val="0"/>
        <w:adjustRightInd w:val="0"/>
        <w:rPr>
          <w:bCs/>
        </w:rPr>
      </w:pPr>
      <w:r w:rsidRPr="000D7484">
        <w:rPr>
          <w:bCs/>
        </w:rPr>
        <w:t xml:space="preserve">от </w:t>
      </w:r>
      <w:r w:rsidR="00EC0419">
        <w:rPr>
          <w:bCs/>
        </w:rPr>
        <w:t xml:space="preserve">24 </w:t>
      </w:r>
      <w:r>
        <w:rPr>
          <w:bCs/>
        </w:rPr>
        <w:t>августа</w:t>
      </w:r>
      <w:r w:rsidRPr="000D7484">
        <w:rPr>
          <w:bCs/>
        </w:rPr>
        <w:t xml:space="preserve"> 202</w:t>
      </w:r>
      <w:r>
        <w:rPr>
          <w:bCs/>
        </w:rPr>
        <w:t>2</w:t>
      </w:r>
      <w:r w:rsidRPr="000D7484">
        <w:rPr>
          <w:bCs/>
        </w:rPr>
        <w:t xml:space="preserve"> года  </w:t>
      </w:r>
      <w:r w:rsidRPr="003861C6">
        <w:rPr>
          <w:bCs/>
        </w:rPr>
        <w:t xml:space="preserve">  </w:t>
      </w:r>
      <w:r>
        <w:rPr>
          <w:bCs/>
        </w:rPr>
        <w:t xml:space="preserve">                                                                                               № </w:t>
      </w:r>
      <w:r w:rsidR="00EC0419">
        <w:rPr>
          <w:bCs/>
        </w:rPr>
        <w:t>244</w:t>
      </w:r>
      <w:r w:rsidRPr="003861C6">
        <w:rPr>
          <w:bCs/>
        </w:rPr>
        <w:t xml:space="preserve">                                                       </w:t>
      </w:r>
      <w:r>
        <w:rPr>
          <w:bCs/>
        </w:rPr>
        <w:t xml:space="preserve">                     </w:t>
      </w:r>
      <w:r w:rsidRPr="003861C6">
        <w:rPr>
          <w:bCs/>
        </w:rPr>
        <w:t xml:space="preserve">                       </w:t>
      </w:r>
      <w:r>
        <w:rPr>
          <w:bCs/>
        </w:rPr>
        <w:t xml:space="preserve">      </w:t>
      </w:r>
      <w:r w:rsidRPr="003861C6">
        <w:rPr>
          <w:bCs/>
        </w:rPr>
        <w:t xml:space="preserve">        </w:t>
      </w:r>
    </w:p>
    <w:p w:rsidR="00044049" w:rsidRDefault="00044049" w:rsidP="00044049">
      <w:pPr>
        <w:widowControl w:val="0"/>
        <w:ind w:right="281"/>
        <w:rPr>
          <w:rFonts w:eastAsia="Calibri"/>
          <w:bCs/>
          <w:color w:val="000000"/>
        </w:rPr>
      </w:pPr>
      <w:r w:rsidRPr="003861C6">
        <w:rPr>
          <w:rFonts w:eastAsia="Calibri"/>
          <w:bCs/>
          <w:color w:val="000000"/>
        </w:rPr>
        <w:t>п. Половинка</w:t>
      </w:r>
    </w:p>
    <w:p w:rsidR="00044049" w:rsidRDefault="0017740F" w:rsidP="0017740F">
      <w:pPr>
        <w:widowControl w:val="0"/>
        <w:tabs>
          <w:tab w:val="left" w:pos="2692"/>
        </w:tabs>
        <w:ind w:right="281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ab/>
      </w:r>
    </w:p>
    <w:p w:rsidR="00044049" w:rsidRPr="005616FB" w:rsidRDefault="00044049" w:rsidP="00044049">
      <w:pPr>
        <w:widowControl w:val="0"/>
        <w:ind w:right="281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О внесении изменений в постановление администрации сельского поселения Половинка от 16 февраля 2021 года № 42 «Об утверждении Порядка формирования перечня налоговых расходов и оценки налоговых расходов муниципального образования сельское поселение Половинка»</w:t>
      </w:r>
    </w:p>
    <w:p w:rsidR="00044049" w:rsidRPr="003861C6" w:rsidRDefault="00044049" w:rsidP="00044049">
      <w:pPr>
        <w:widowControl w:val="0"/>
        <w:ind w:right="281"/>
        <w:jc w:val="center"/>
        <w:rPr>
          <w:rFonts w:eastAsia="Calibri"/>
          <w:bCs/>
          <w:color w:val="000000"/>
        </w:rPr>
      </w:pPr>
    </w:p>
    <w:p w:rsidR="00044049" w:rsidRDefault="00044049" w:rsidP="00397CB1">
      <w:pPr>
        <w:tabs>
          <w:tab w:val="left" w:pos="0"/>
        </w:tabs>
        <w:jc w:val="both"/>
        <w:rPr>
          <w:b/>
          <w:bCs/>
        </w:rPr>
      </w:pPr>
      <w:r>
        <w:rPr>
          <w:rFonts w:eastAsia="Calibri"/>
          <w:b/>
          <w:bCs/>
        </w:rPr>
        <w:tab/>
      </w:r>
      <w:r w:rsidRPr="00E77A74">
        <w:rPr>
          <w:rFonts w:eastAsia="Calibri"/>
          <w:b/>
          <w:bCs/>
        </w:rPr>
        <w:t xml:space="preserve"> </w:t>
      </w:r>
      <w:bookmarkStart w:id="0" w:name="_GoBack"/>
      <w:bookmarkEnd w:id="0"/>
      <w:r w:rsidRPr="00E77A74">
        <w:rPr>
          <w:rFonts w:eastAsia="font282"/>
        </w:rPr>
        <w:t xml:space="preserve">В соответствии со </w:t>
      </w:r>
      <w:hyperlink r:id="rId4" w:history="1">
        <w:r w:rsidRPr="00E77A74">
          <w:rPr>
            <w:rFonts w:eastAsia="font282"/>
          </w:rPr>
          <w:t>статьёй 174.3</w:t>
        </w:r>
      </w:hyperlink>
      <w:r w:rsidRPr="00E77A74">
        <w:rPr>
          <w:rFonts w:eastAsia="font282"/>
        </w:rPr>
        <w:t xml:space="preserve"> Бюджетного кодекса Российской Федерации, </w:t>
      </w:r>
      <w:r w:rsidRPr="00E77A74">
        <w:t xml:space="preserve">постановлением Правительства Российской Федерации от </w:t>
      </w:r>
      <w:r w:rsidR="00397CB1">
        <w:t>15</w:t>
      </w:r>
      <w:r w:rsidRPr="00E77A74">
        <w:t xml:space="preserve"> июня 20</w:t>
      </w:r>
      <w:r w:rsidR="00397CB1">
        <w:t>22</w:t>
      </w:r>
      <w:r w:rsidRPr="00E77A74">
        <w:t xml:space="preserve"> года № </w:t>
      </w:r>
      <w:r w:rsidR="00397CB1">
        <w:t>1081</w:t>
      </w:r>
      <w:r w:rsidRPr="00E77A74">
        <w:t xml:space="preserve"> «</w:t>
      </w:r>
      <w:r w:rsidR="00397CB1">
        <w:t>О внесении изменений в общие требования к оценке налоговых расходов субъектов Российской Федерации и муниципальных образований</w:t>
      </w:r>
      <w:r>
        <w:t>»</w:t>
      </w:r>
      <w:r>
        <w:rPr>
          <w:bCs/>
        </w:rPr>
        <w:t>,</w:t>
      </w:r>
      <w:r w:rsidR="00397CB1">
        <w:rPr>
          <w:bCs/>
        </w:rPr>
        <w:t xml:space="preserve"> </w:t>
      </w:r>
      <w:r w:rsidRPr="002C53A5">
        <w:rPr>
          <w:b/>
          <w:bCs/>
        </w:rPr>
        <w:t>администрация сельского поселения Половинка</w:t>
      </w:r>
      <w:r w:rsidRPr="00E77A74">
        <w:rPr>
          <w:rFonts w:cs="Calibri"/>
          <w:i/>
          <w:iCs/>
          <w:lang w:eastAsia="en-US"/>
        </w:rPr>
        <w:t xml:space="preserve"> </w:t>
      </w:r>
      <w:r w:rsidRPr="00E77A74">
        <w:rPr>
          <w:rFonts w:cs="Calibri"/>
          <w:b/>
          <w:iCs/>
          <w:lang w:eastAsia="en-US"/>
        </w:rPr>
        <w:t>постановляет</w:t>
      </w:r>
      <w:r w:rsidRPr="00E77A74">
        <w:rPr>
          <w:b/>
          <w:bCs/>
        </w:rPr>
        <w:t>:</w:t>
      </w:r>
    </w:p>
    <w:p w:rsidR="00044049" w:rsidRPr="00CF055B" w:rsidRDefault="00044049" w:rsidP="00397CB1">
      <w:pPr>
        <w:widowControl w:val="0"/>
        <w:ind w:right="-1"/>
        <w:jc w:val="both"/>
        <w:rPr>
          <w:rFonts w:eastAsia="Calibri"/>
          <w:bCs/>
          <w:color w:val="000000"/>
        </w:rPr>
      </w:pPr>
      <w:r>
        <w:rPr>
          <w:rFonts w:eastAsia="font282"/>
        </w:rPr>
        <w:t xml:space="preserve">           1.</w:t>
      </w:r>
      <w:r w:rsidRPr="00CF055B">
        <w:rPr>
          <w:rFonts w:eastAsia="font282"/>
        </w:rPr>
        <w:t xml:space="preserve">Внести в постановление администрации </w:t>
      </w:r>
      <w:r>
        <w:rPr>
          <w:rFonts w:eastAsia="font282"/>
        </w:rPr>
        <w:t>сельского</w:t>
      </w:r>
      <w:r w:rsidRPr="00CF055B">
        <w:rPr>
          <w:rFonts w:eastAsia="font282"/>
        </w:rPr>
        <w:t xml:space="preserve"> поселения </w:t>
      </w:r>
      <w:r>
        <w:rPr>
          <w:rFonts w:eastAsia="font282"/>
        </w:rPr>
        <w:t>Половинка</w:t>
      </w:r>
      <w:r w:rsidRPr="00CF055B">
        <w:rPr>
          <w:rFonts w:eastAsia="font282"/>
        </w:rPr>
        <w:t xml:space="preserve"> от </w:t>
      </w:r>
      <w:r>
        <w:rPr>
          <w:rFonts w:eastAsia="font282"/>
        </w:rPr>
        <w:t>16</w:t>
      </w:r>
      <w:r w:rsidRPr="00CF055B">
        <w:rPr>
          <w:rFonts w:eastAsia="font282"/>
        </w:rPr>
        <w:t xml:space="preserve"> февраля 2021 года № </w:t>
      </w:r>
      <w:r>
        <w:rPr>
          <w:rFonts w:eastAsia="font282"/>
        </w:rPr>
        <w:t>42</w:t>
      </w:r>
      <w:r w:rsidRPr="00CF055B">
        <w:rPr>
          <w:rFonts w:eastAsia="font282"/>
        </w:rPr>
        <w:t xml:space="preserve"> «</w:t>
      </w:r>
      <w:r w:rsidRPr="00CF055B">
        <w:rPr>
          <w:rFonts w:eastAsia="Calibri"/>
          <w:bCs/>
          <w:color w:val="000000"/>
        </w:rPr>
        <w:t>Об утверждении Порядка формирования перечня налоговых расходов и оценки налоговых расходов муниципального образования сельское поселение Половинка</w:t>
      </w:r>
      <w:r w:rsidRPr="00CF055B">
        <w:rPr>
          <w:rFonts w:eastAsia="font282"/>
        </w:rPr>
        <w:t xml:space="preserve">» следующие изменения: </w:t>
      </w:r>
    </w:p>
    <w:p w:rsidR="00044049" w:rsidRPr="00E77A74" w:rsidRDefault="00044049" w:rsidP="00397CB1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            1.1.</w:t>
      </w:r>
      <w:r w:rsidR="00397CB1">
        <w:rPr>
          <w:bCs/>
        </w:rPr>
        <w:t xml:space="preserve"> В п</w:t>
      </w:r>
      <w:r>
        <w:rPr>
          <w:bCs/>
        </w:rPr>
        <w:t>ункт</w:t>
      </w:r>
      <w:r w:rsidR="00397CB1">
        <w:rPr>
          <w:bCs/>
        </w:rPr>
        <w:t>е</w:t>
      </w:r>
      <w:r>
        <w:rPr>
          <w:bCs/>
        </w:rPr>
        <w:t xml:space="preserve"> 1</w:t>
      </w:r>
      <w:r w:rsidR="00397CB1">
        <w:rPr>
          <w:bCs/>
        </w:rPr>
        <w:t>.2 раздела</w:t>
      </w:r>
      <w:r w:rsidR="00397CB1" w:rsidRPr="00397CB1">
        <w:rPr>
          <w:bCs/>
        </w:rPr>
        <w:t xml:space="preserve"> </w:t>
      </w:r>
      <w:r w:rsidR="00397CB1">
        <w:rPr>
          <w:bCs/>
          <w:lang w:val="en-US"/>
        </w:rPr>
        <w:t>I</w:t>
      </w:r>
      <w:r w:rsidR="00397CB1" w:rsidRPr="00397CB1">
        <w:rPr>
          <w:bCs/>
        </w:rPr>
        <w:t xml:space="preserve"> </w:t>
      </w:r>
      <w:r w:rsidR="00397CB1">
        <w:rPr>
          <w:bCs/>
        </w:rPr>
        <w:t xml:space="preserve">Порядка формирования перечня налоговых расходов муниципального образования сельское поселение Половинка: </w:t>
      </w:r>
      <w:r>
        <w:rPr>
          <w:bCs/>
        </w:rPr>
        <w:t xml:space="preserve"> </w:t>
      </w:r>
    </w:p>
    <w:p w:rsidR="00044049" w:rsidRDefault="00397CB1" w:rsidP="0073424D">
      <w:pPr>
        <w:widowControl w:val="0"/>
        <w:suppressAutoHyphens/>
        <w:ind w:firstLine="709"/>
        <w:jc w:val="both"/>
      </w:pPr>
      <w:r>
        <w:t xml:space="preserve">а) в абзаце </w:t>
      </w:r>
      <w:r w:rsidR="0073424D">
        <w:t>четвертом</w:t>
      </w:r>
      <w:r>
        <w:t xml:space="preserve"> слова «</w:t>
      </w:r>
      <w:r w:rsidR="0073424D">
        <w:t>структурных элементов муниципальных программ</w:t>
      </w:r>
      <w:r>
        <w:t xml:space="preserve">» </w:t>
      </w:r>
      <w:r w:rsidR="0073424D">
        <w:t>исключить</w:t>
      </w:r>
      <w:r w:rsidR="00044049">
        <w:t>;</w:t>
      </w:r>
    </w:p>
    <w:p w:rsidR="0073424D" w:rsidRDefault="0073424D" w:rsidP="00397CB1">
      <w:pPr>
        <w:widowControl w:val="0"/>
        <w:suppressAutoHyphens/>
        <w:ind w:left="709"/>
        <w:jc w:val="both"/>
      </w:pPr>
      <w:r>
        <w:t>б) абзац шестой изложить в следующей редакции:</w:t>
      </w:r>
    </w:p>
    <w:p w:rsidR="0073424D" w:rsidRDefault="0073424D" w:rsidP="0073424D">
      <w:pPr>
        <w:widowControl w:val="0"/>
        <w:suppressAutoHyphens/>
        <w:ind w:firstLine="709"/>
        <w:jc w:val="both"/>
      </w:pPr>
      <w:r>
        <w:t>«социальные налоговые расходы субъекта Российской Федерации (муниципального образования) – целевая категория налоговых расходов субъекта Российской Федерации (муниципального образования),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</w:t>
      </w:r>
      <w:r w:rsidR="001655AA">
        <w:t>эпидемиологического благополучия и поддержки благотворительной и добровольческой (волонтерской) деятельности</w:t>
      </w:r>
      <w:proofErr w:type="gramStart"/>
      <w:r w:rsidR="001655AA">
        <w:t>;»</w:t>
      </w:r>
      <w:proofErr w:type="gramEnd"/>
      <w:r w:rsidR="001655AA">
        <w:t>;</w:t>
      </w:r>
    </w:p>
    <w:p w:rsidR="0073424D" w:rsidRDefault="0073424D" w:rsidP="001B62BB">
      <w:pPr>
        <w:widowControl w:val="0"/>
        <w:suppressAutoHyphens/>
        <w:ind w:firstLine="709"/>
        <w:jc w:val="both"/>
      </w:pPr>
      <w:r>
        <w:t>в)</w:t>
      </w:r>
      <w:r w:rsidR="001B62BB">
        <w:t xml:space="preserve"> абзац седьмой после слова «увеличение» дополнить словами «(предотвращение снижения)»;</w:t>
      </w:r>
    </w:p>
    <w:p w:rsidR="0073424D" w:rsidRDefault="0073424D" w:rsidP="0073424D">
      <w:pPr>
        <w:widowControl w:val="0"/>
        <w:suppressAutoHyphens/>
        <w:ind w:firstLine="709"/>
        <w:jc w:val="both"/>
      </w:pPr>
      <w:r>
        <w:t>г)</w:t>
      </w:r>
      <w:r w:rsidRPr="0073424D">
        <w:t xml:space="preserve"> </w:t>
      </w:r>
      <w:r>
        <w:t>в абзаце восьмом слова «местного бюджета» заменить словами «бюджетов бюджетной системы Российской Федерации».</w:t>
      </w:r>
    </w:p>
    <w:p w:rsidR="00044049" w:rsidRDefault="00044049" w:rsidP="0017740F">
      <w:pPr>
        <w:widowControl w:val="0"/>
        <w:suppressAutoHyphens/>
        <w:ind w:firstLine="709"/>
        <w:jc w:val="both"/>
      </w:pPr>
      <w:r>
        <w:t>1.2.</w:t>
      </w:r>
      <w:r w:rsidR="0085636F">
        <w:t xml:space="preserve"> </w:t>
      </w:r>
      <w:r w:rsidR="0017740F">
        <w:t>В абзаце 2.3.1 пункта 2.3 раздела 2 Порядка оценки налоговых расходов муниципального образования сельское поселение Половинка слова «структурными элементами муниципальных программ» исключить.</w:t>
      </w:r>
    </w:p>
    <w:p w:rsidR="00044049" w:rsidRPr="00DD1D6F" w:rsidRDefault="00044049" w:rsidP="0017740F">
      <w:pPr>
        <w:ind w:firstLine="709"/>
        <w:jc w:val="both"/>
        <w:rPr>
          <w:sz w:val="26"/>
          <w:szCs w:val="26"/>
        </w:rPr>
      </w:pPr>
      <w:r>
        <w:t>2.</w:t>
      </w:r>
      <w:r w:rsidR="0017740F">
        <w:t xml:space="preserve"> </w:t>
      </w:r>
      <w:r w:rsidRPr="00317B8F">
        <w:t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  <w:r w:rsidRPr="00DD1D6F">
        <w:rPr>
          <w:sz w:val="26"/>
          <w:szCs w:val="26"/>
        </w:rPr>
        <w:t xml:space="preserve"> </w:t>
      </w:r>
    </w:p>
    <w:p w:rsidR="00044049" w:rsidRDefault="00044049" w:rsidP="00397CB1">
      <w:pPr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        3.</w:t>
      </w:r>
      <w:r w:rsidRPr="00E77A74">
        <w:rPr>
          <w:rFonts w:cs="Calibri"/>
          <w:lang w:eastAsia="en-US"/>
        </w:rPr>
        <w:t>Настоящее</w:t>
      </w:r>
      <w:r w:rsidRPr="00E77A74">
        <w:rPr>
          <w:rFonts w:cs="Calibri"/>
          <w:i/>
          <w:lang w:eastAsia="en-US"/>
        </w:rPr>
        <w:t xml:space="preserve"> </w:t>
      </w:r>
      <w:r w:rsidRPr="00E77A74">
        <w:rPr>
          <w:rFonts w:cs="Calibri"/>
          <w:lang w:eastAsia="en-US"/>
        </w:rPr>
        <w:t>постановление вступает в силу после его обнародования</w:t>
      </w:r>
      <w:r w:rsidR="0017740F">
        <w:rPr>
          <w:rFonts w:cs="Calibri"/>
          <w:lang w:eastAsia="en-US"/>
        </w:rPr>
        <w:t>.</w:t>
      </w:r>
      <w:r w:rsidRPr="00E77A74">
        <w:rPr>
          <w:rFonts w:cs="Calibri"/>
          <w:lang w:eastAsia="en-US"/>
        </w:rPr>
        <w:t xml:space="preserve"> </w:t>
      </w:r>
    </w:p>
    <w:p w:rsidR="00044049" w:rsidRDefault="00044049" w:rsidP="00397CB1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4.</w:t>
      </w:r>
      <w:proofErr w:type="gramStart"/>
      <w:r>
        <w:t>К</w:t>
      </w:r>
      <w:r w:rsidRPr="00014F3F">
        <w:t>онтроль за</w:t>
      </w:r>
      <w:proofErr w:type="gramEnd"/>
      <w:r w:rsidRPr="00014F3F">
        <w:t xml:space="preserve"> выполне</w:t>
      </w:r>
      <w:r>
        <w:t>нием постановления оставляю за собой.</w:t>
      </w:r>
    </w:p>
    <w:tbl>
      <w:tblPr>
        <w:tblW w:w="0" w:type="auto"/>
        <w:tblLook w:val="01E0"/>
      </w:tblPr>
      <w:tblGrid>
        <w:gridCol w:w="4534"/>
        <w:gridCol w:w="1784"/>
        <w:gridCol w:w="3253"/>
      </w:tblGrid>
      <w:tr w:rsidR="00044049" w:rsidRPr="001C16AD" w:rsidTr="00EC0419">
        <w:trPr>
          <w:trHeight w:val="808"/>
        </w:trPr>
        <w:tc>
          <w:tcPr>
            <w:tcW w:w="4534" w:type="dxa"/>
          </w:tcPr>
          <w:p w:rsidR="00EC0419" w:rsidRDefault="00EC0419" w:rsidP="00C57D59">
            <w:pPr>
              <w:jc w:val="both"/>
            </w:pPr>
          </w:p>
          <w:p w:rsidR="00044049" w:rsidRPr="001C16AD" w:rsidRDefault="00044049" w:rsidP="00C57D59">
            <w:pPr>
              <w:jc w:val="both"/>
              <w:rPr>
                <w:color w:val="000000"/>
              </w:rPr>
            </w:pPr>
            <w:r>
              <w:t>Г</w:t>
            </w:r>
            <w:r w:rsidRPr="001C16AD">
              <w:t>лав</w:t>
            </w:r>
            <w:r>
              <w:t>а</w:t>
            </w:r>
            <w:r w:rsidRPr="001C16AD">
              <w:t xml:space="preserve"> </w:t>
            </w:r>
            <w:r>
              <w:t>сельского</w:t>
            </w:r>
            <w:r w:rsidRPr="001C16AD">
              <w:t xml:space="preserve"> поселения </w:t>
            </w:r>
            <w:r>
              <w:t xml:space="preserve">Половинка                                                  </w:t>
            </w:r>
          </w:p>
        </w:tc>
        <w:tc>
          <w:tcPr>
            <w:tcW w:w="1784" w:type="dxa"/>
          </w:tcPr>
          <w:p w:rsidR="00044049" w:rsidRPr="001C16AD" w:rsidRDefault="00044049" w:rsidP="00C57D59">
            <w:pPr>
              <w:jc w:val="both"/>
              <w:rPr>
                <w:color w:val="000000"/>
              </w:rPr>
            </w:pPr>
          </w:p>
        </w:tc>
        <w:tc>
          <w:tcPr>
            <w:tcW w:w="3253" w:type="dxa"/>
            <w:tcBorders>
              <w:left w:val="nil"/>
            </w:tcBorders>
          </w:tcPr>
          <w:p w:rsidR="00EC0419" w:rsidRDefault="00044049" w:rsidP="00C57D59">
            <w:r>
              <w:t xml:space="preserve">       </w:t>
            </w:r>
          </w:p>
          <w:p w:rsidR="00044049" w:rsidRPr="001C16AD" w:rsidRDefault="00044049" w:rsidP="00C57D59">
            <w:proofErr w:type="spellStart"/>
            <w:r>
              <w:t>А.А.Старжинский</w:t>
            </w:r>
            <w:proofErr w:type="spellEnd"/>
          </w:p>
        </w:tc>
      </w:tr>
    </w:tbl>
    <w:p w:rsidR="00044049" w:rsidRDefault="00044049" w:rsidP="00044049">
      <w:pPr>
        <w:autoSpaceDE w:val="0"/>
        <w:autoSpaceDN w:val="0"/>
        <w:adjustRightInd w:val="0"/>
        <w:ind w:firstLine="709"/>
        <w:jc w:val="both"/>
        <w:rPr>
          <w:rFonts w:cs="Calibri"/>
          <w:lang w:eastAsia="en-US"/>
        </w:rPr>
      </w:pPr>
    </w:p>
    <w:p w:rsidR="00044049" w:rsidRDefault="00044049" w:rsidP="00044049">
      <w:pPr>
        <w:autoSpaceDE w:val="0"/>
        <w:autoSpaceDN w:val="0"/>
        <w:adjustRightInd w:val="0"/>
        <w:ind w:firstLine="709"/>
        <w:jc w:val="both"/>
        <w:rPr>
          <w:rFonts w:cs="Calibri"/>
          <w:lang w:eastAsia="en-US"/>
        </w:rPr>
      </w:pPr>
    </w:p>
    <w:p w:rsidR="00044049" w:rsidRDefault="00044049" w:rsidP="00044049">
      <w:pPr>
        <w:autoSpaceDE w:val="0"/>
        <w:autoSpaceDN w:val="0"/>
        <w:adjustRightInd w:val="0"/>
        <w:ind w:firstLine="709"/>
        <w:jc w:val="both"/>
        <w:rPr>
          <w:rFonts w:cs="Calibri"/>
          <w:lang w:eastAsia="en-US"/>
        </w:rPr>
      </w:pPr>
    </w:p>
    <w:p w:rsidR="00044049" w:rsidRDefault="00044049" w:rsidP="00044049">
      <w:pPr>
        <w:autoSpaceDE w:val="0"/>
        <w:autoSpaceDN w:val="0"/>
        <w:adjustRightInd w:val="0"/>
        <w:ind w:firstLine="709"/>
        <w:jc w:val="both"/>
        <w:rPr>
          <w:rFonts w:cs="Calibri"/>
          <w:lang w:eastAsia="en-US"/>
        </w:rPr>
      </w:pPr>
    </w:p>
    <w:p w:rsidR="003F6EA0" w:rsidRDefault="003F6EA0"/>
    <w:sectPr w:rsidR="003F6EA0" w:rsidSect="00EC04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28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44049"/>
    <w:rsid w:val="00044049"/>
    <w:rsid w:val="001655AA"/>
    <w:rsid w:val="0017740F"/>
    <w:rsid w:val="001B62BB"/>
    <w:rsid w:val="0036266F"/>
    <w:rsid w:val="00397CB1"/>
    <w:rsid w:val="003F6EA0"/>
    <w:rsid w:val="0073424D"/>
    <w:rsid w:val="0085636F"/>
    <w:rsid w:val="00EC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4404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04404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26377&amp;date=02.07.2019&amp;dst=476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dcterms:created xsi:type="dcterms:W3CDTF">2022-08-10T09:13:00Z</dcterms:created>
  <dcterms:modified xsi:type="dcterms:W3CDTF">2022-08-24T09:55:00Z</dcterms:modified>
</cp:coreProperties>
</file>