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:rsidR="001C6308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447" w:rsidRDefault="008C3447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C3447" w:rsidRDefault="008C3447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08" w:rsidRPr="00D53DFF" w:rsidRDefault="005926D2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февраля</w:t>
      </w:r>
      <w:r w:rsidR="00F82516">
        <w:rPr>
          <w:rFonts w:ascii="Times New Roman" w:hAnsi="Times New Roman" w:cs="Times New Roman"/>
          <w:sz w:val="24"/>
          <w:szCs w:val="24"/>
        </w:rPr>
        <w:t xml:space="preserve"> 20</w:t>
      </w:r>
      <w:r w:rsidR="008C3447">
        <w:rPr>
          <w:rFonts w:ascii="Times New Roman" w:hAnsi="Times New Roman" w:cs="Times New Roman"/>
          <w:sz w:val="24"/>
          <w:szCs w:val="24"/>
        </w:rPr>
        <w:t>2</w:t>
      </w:r>
      <w:r w:rsidR="00AA3B39">
        <w:rPr>
          <w:rFonts w:ascii="Times New Roman" w:hAnsi="Times New Roman" w:cs="Times New Roman"/>
          <w:sz w:val="24"/>
          <w:szCs w:val="24"/>
        </w:rPr>
        <w:t>5</w:t>
      </w:r>
      <w:r w:rsidR="00406770" w:rsidRPr="00183697">
        <w:rPr>
          <w:rFonts w:ascii="Times New Roman" w:hAnsi="Times New Roman" w:cs="Times New Roman"/>
          <w:sz w:val="24"/>
          <w:szCs w:val="24"/>
        </w:rPr>
        <w:t xml:space="preserve"> </w:t>
      </w:r>
      <w:r w:rsidR="001C6308" w:rsidRPr="00F82516">
        <w:rPr>
          <w:rFonts w:ascii="Times New Roman" w:hAnsi="Times New Roman" w:cs="Times New Roman"/>
          <w:sz w:val="24"/>
          <w:szCs w:val="24"/>
        </w:rPr>
        <w:t>год</w:t>
      </w:r>
      <w:r w:rsidR="00A27E9C" w:rsidRPr="00F82516">
        <w:rPr>
          <w:rFonts w:ascii="Times New Roman" w:hAnsi="Times New Roman" w:cs="Times New Roman"/>
          <w:sz w:val="24"/>
          <w:szCs w:val="24"/>
        </w:rPr>
        <w:t>а</w:t>
      </w:r>
      <w:r w:rsidR="000E1F6F">
        <w:rPr>
          <w:rFonts w:ascii="Times New Roman" w:hAnsi="Times New Roman" w:cs="Times New Roman"/>
          <w:sz w:val="24"/>
          <w:szCs w:val="24"/>
        </w:rPr>
        <w:t xml:space="preserve"> </w:t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592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34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2B8D">
        <w:rPr>
          <w:rFonts w:ascii="Times New Roman" w:hAnsi="Times New Roman" w:cs="Times New Roman"/>
          <w:sz w:val="24"/>
          <w:szCs w:val="24"/>
        </w:rPr>
        <w:t xml:space="preserve">   </w:t>
      </w:r>
      <w:r w:rsidR="004C4395">
        <w:rPr>
          <w:rFonts w:ascii="Times New Roman" w:hAnsi="Times New Roman" w:cs="Times New Roman"/>
          <w:sz w:val="24"/>
          <w:szCs w:val="24"/>
        </w:rPr>
        <w:t xml:space="preserve"> </w:t>
      </w:r>
      <w:r w:rsidR="00F708C2">
        <w:rPr>
          <w:rFonts w:ascii="Times New Roman" w:hAnsi="Times New Roman" w:cs="Times New Roman"/>
          <w:sz w:val="24"/>
          <w:szCs w:val="24"/>
        </w:rPr>
        <w:t xml:space="preserve">     </w:t>
      </w:r>
      <w:r w:rsidR="004C4395">
        <w:rPr>
          <w:rFonts w:ascii="Times New Roman" w:hAnsi="Times New Roman" w:cs="Times New Roman"/>
          <w:sz w:val="24"/>
          <w:szCs w:val="24"/>
        </w:rPr>
        <w:t xml:space="preserve">   </w:t>
      </w:r>
      <w:r w:rsidR="00592B8D">
        <w:rPr>
          <w:rFonts w:ascii="Times New Roman" w:hAnsi="Times New Roman" w:cs="Times New Roman"/>
          <w:sz w:val="24"/>
          <w:szCs w:val="24"/>
        </w:rPr>
        <w:t xml:space="preserve">    </w:t>
      </w:r>
      <w:r w:rsidR="008C3447">
        <w:rPr>
          <w:rFonts w:ascii="Times New Roman" w:hAnsi="Times New Roman" w:cs="Times New Roman"/>
          <w:sz w:val="24"/>
          <w:szCs w:val="24"/>
        </w:rPr>
        <w:t xml:space="preserve"> </w:t>
      </w:r>
      <w:r w:rsidR="00045940">
        <w:rPr>
          <w:rFonts w:ascii="Times New Roman" w:hAnsi="Times New Roman" w:cs="Times New Roman"/>
          <w:sz w:val="24"/>
          <w:szCs w:val="24"/>
        </w:rPr>
        <w:t>№</w:t>
      </w:r>
      <w:r w:rsidR="001F1607">
        <w:rPr>
          <w:rFonts w:ascii="Times New Roman" w:hAnsi="Times New Roman" w:cs="Times New Roman"/>
          <w:sz w:val="24"/>
          <w:szCs w:val="24"/>
        </w:rPr>
        <w:t xml:space="preserve">  </w:t>
      </w:r>
      <w:r w:rsidR="00AA3B39">
        <w:rPr>
          <w:rFonts w:ascii="Times New Roman" w:hAnsi="Times New Roman" w:cs="Times New Roman"/>
          <w:sz w:val="24"/>
          <w:szCs w:val="24"/>
        </w:rPr>
        <w:t>12</w:t>
      </w:r>
      <w:r w:rsidR="001C6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F16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08" w:rsidRDefault="001C6308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:rsidR="008C3447" w:rsidRDefault="008C3447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B8D" w:rsidRPr="00592B8D" w:rsidRDefault="00592B8D" w:rsidP="00592B8D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C93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внесении изменений в постановление администрации сельского поселения Половинка от 30 декабря 2020 года № 266 «О </w:t>
      </w:r>
      <w:r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программе «</w:t>
      </w:r>
      <w:r w:rsidR="00FB6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Половинка </w:t>
      </w:r>
      <w:r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592B8D">
        <w:rPr>
          <w:rFonts w:ascii="Times New Roman" w:hAnsi="Times New Roman" w:cs="Times New Roman"/>
          <w:b/>
          <w:sz w:val="24"/>
          <w:szCs w:val="24"/>
        </w:rPr>
        <w:t>2021-2025 годы и на период до 2030 года»</w:t>
      </w:r>
    </w:p>
    <w:p w:rsidR="00592B8D" w:rsidRPr="00592B8D" w:rsidRDefault="00592B8D" w:rsidP="00592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2B8D" w:rsidRPr="00592B8D" w:rsidRDefault="00592B8D" w:rsidP="0059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sz w:val="24"/>
          <w:szCs w:val="24"/>
        </w:rPr>
        <w:t xml:space="preserve">Руководствуясь статьей 179 Бюджетного кодекса Российской Федерации, </w:t>
      </w:r>
      <w:r w:rsidRPr="00592B8D">
        <w:rPr>
          <w:rStyle w:val="af4"/>
          <w:rFonts w:ascii="Times New Roman" w:hAnsi="Times New Roman"/>
          <w:color w:val="000000"/>
          <w:sz w:val="24"/>
          <w:szCs w:val="24"/>
        </w:rPr>
        <w:t>Федеральным законом</w:t>
      </w:r>
      <w:r w:rsidRPr="00592B8D">
        <w:rPr>
          <w:rFonts w:ascii="Times New Roman" w:hAnsi="Times New Roman" w:cs="Times New Roman"/>
          <w:sz w:val="24"/>
          <w:szCs w:val="24"/>
        </w:rPr>
        <w:t xml:space="preserve"> от 6 октября 2003 года № 131-ФЗ «Об общих принципах организации местного самоуправления в Российской Федерации», постановлением администрации сельского поселения Половинка от 9 января 2020 года №</w:t>
      </w:r>
      <w:r w:rsidR="00593454">
        <w:rPr>
          <w:rFonts w:ascii="Times New Roman" w:hAnsi="Times New Roman" w:cs="Times New Roman"/>
          <w:sz w:val="24"/>
          <w:szCs w:val="24"/>
        </w:rPr>
        <w:t xml:space="preserve"> </w:t>
      </w:r>
      <w:r w:rsidRPr="00592B8D">
        <w:rPr>
          <w:rFonts w:ascii="Times New Roman" w:hAnsi="Times New Roman" w:cs="Times New Roman"/>
          <w:sz w:val="24"/>
          <w:szCs w:val="24"/>
        </w:rPr>
        <w:t>13 «О модельной муниципальной программе сельского поселения Половинка, порядке принятия решения о разработке муниципальных программ сельского поселения Половинка, их формирования, утверждения и реализации»</w:t>
      </w:r>
      <w:r w:rsidR="00C9335F">
        <w:rPr>
          <w:rFonts w:ascii="Times New Roman" w:hAnsi="Times New Roman" w:cs="Times New Roman"/>
          <w:sz w:val="24"/>
          <w:szCs w:val="24"/>
        </w:rPr>
        <w:t>, в связи с уточнением отдельных мероприятий программы</w:t>
      </w:r>
      <w:r w:rsidRPr="00592B8D">
        <w:rPr>
          <w:rFonts w:ascii="Times New Roman" w:hAnsi="Times New Roman" w:cs="Times New Roman"/>
          <w:sz w:val="24"/>
          <w:szCs w:val="24"/>
        </w:rPr>
        <w:t>:</w:t>
      </w:r>
    </w:p>
    <w:p w:rsidR="00C9335F" w:rsidRPr="00C9335F" w:rsidRDefault="00C9335F" w:rsidP="00C9335F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335F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Половинка от 30 декабря 2020 года № 266 «О</w:t>
      </w:r>
      <w:r w:rsidR="00592B8D" w:rsidRPr="00C9335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C9335F">
        <w:rPr>
          <w:rFonts w:ascii="Times New Roman" w:hAnsi="Times New Roman" w:cs="Times New Roman"/>
          <w:sz w:val="24"/>
          <w:szCs w:val="24"/>
        </w:rPr>
        <w:t>ой программе</w:t>
      </w:r>
      <w:r w:rsidR="00592B8D" w:rsidRPr="00C9335F">
        <w:rPr>
          <w:rFonts w:ascii="Times New Roman" w:hAnsi="Times New Roman" w:cs="Times New Roman"/>
          <w:sz w:val="24"/>
          <w:szCs w:val="24"/>
        </w:rPr>
        <w:t xml:space="preserve"> </w:t>
      </w:r>
      <w:r w:rsidR="00592B8D" w:rsidRPr="00C9335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FB6E39" w:rsidRPr="00C933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</w:t>
      </w:r>
      <w:r w:rsidR="00592B8D" w:rsidRPr="00C933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Половинка на </w:t>
      </w:r>
      <w:r w:rsidR="00592B8D" w:rsidRPr="00C9335F">
        <w:rPr>
          <w:rFonts w:ascii="Times New Roman" w:hAnsi="Times New Roman" w:cs="Times New Roman"/>
          <w:sz w:val="24"/>
          <w:szCs w:val="24"/>
        </w:rPr>
        <w:t xml:space="preserve">2021-2025 годы и на период до 2030 года» </w:t>
      </w:r>
      <w:r w:rsidRPr="00C9335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92B8D" w:rsidRPr="00C9335F" w:rsidRDefault="00C9335F" w:rsidP="00C93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Приложение к постановлению изложить в новой редакции согласно приложению к настоящему постановлению.</w:t>
      </w:r>
      <w:r w:rsidR="00592B8D" w:rsidRPr="00C93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8D" w:rsidRPr="00592B8D" w:rsidRDefault="00592B8D" w:rsidP="0059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92B8D">
        <w:rPr>
          <w:rFonts w:ascii="Times New Roman" w:hAnsi="Times New Roman" w:cs="Times New Roman"/>
          <w:sz w:val="24"/>
          <w:szCs w:val="24"/>
        </w:rPr>
        <w:t>О</w:t>
      </w:r>
      <w:r w:rsidRPr="00592B8D">
        <w:rPr>
          <w:rFonts w:ascii="Times New Roman" w:hAnsi="Times New Roman" w:cs="Times New Roman"/>
          <w:bCs/>
          <w:sz w:val="24"/>
          <w:szCs w:val="24"/>
        </w:rPr>
        <w:t>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 официальном сайте органов местного самоуправления сельского поселения Половинка.</w:t>
      </w:r>
    </w:p>
    <w:p w:rsidR="00592B8D" w:rsidRPr="00592B8D" w:rsidRDefault="00592B8D" w:rsidP="00592B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подписания и распространяется на правоотношения, возникшие с 01 января 202</w:t>
      </w:r>
      <w:r w:rsidR="005926D2">
        <w:rPr>
          <w:rFonts w:ascii="Times New Roman" w:hAnsi="Times New Roman" w:cs="Times New Roman"/>
          <w:sz w:val="24"/>
          <w:szCs w:val="24"/>
        </w:rPr>
        <w:t>5</w:t>
      </w:r>
      <w:r w:rsidRPr="00592B8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2B8D" w:rsidRPr="00592B8D" w:rsidRDefault="00592B8D" w:rsidP="0059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sz w:val="24"/>
          <w:szCs w:val="24"/>
        </w:rPr>
        <w:t>4. Контроль выполнения настоящего постановления возложить на финансовый отдел администрации сельского поселения Половинка.</w:t>
      </w:r>
    </w:p>
    <w:p w:rsidR="00592B8D" w:rsidRDefault="00592B8D" w:rsidP="00592B8D">
      <w:pPr>
        <w:pStyle w:val="ae"/>
        <w:tabs>
          <w:tab w:val="left" w:pos="900"/>
        </w:tabs>
        <w:jc w:val="both"/>
      </w:pPr>
    </w:p>
    <w:p w:rsidR="00592B8D" w:rsidRDefault="00592B8D" w:rsidP="00592B8D">
      <w:pPr>
        <w:pStyle w:val="ae"/>
        <w:tabs>
          <w:tab w:val="left" w:pos="900"/>
        </w:tabs>
        <w:jc w:val="both"/>
      </w:pPr>
    </w:p>
    <w:p w:rsidR="00592B8D" w:rsidRDefault="00592B8D" w:rsidP="00592B8D">
      <w:pPr>
        <w:pStyle w:val="ae"/>
        <w:tabs>
          <w:tab w:val="left" w:pos="900"/>
        </w:tabs>
        <w:jc w:val="both"/>
      </w:pPr>
    </w:p>
    <w:p w:rsidR="00E010DC" w:rsidRDefault="005926D2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010D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10D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97C68">
        <w:rPr>
          <w:rFonts w:ascii="Times New Roman" w:hAnsi="Times New Roman" w:cs="Times New Roman"/>
          <w:sz w:val="24"/>
          <w:szCs w:val="24"/>
        </w:rPr>
        <w:t xml:space="preserve"> </w:t>
      </w:r>
      <w:r w:rsidR="00E010DC">
        <w:rPr>
          <w:rFonts w:ascii="Times New Roman" w:hAnsi="Times New Roman" w:cs="Times New Roman"/>
          <w:sz w:val="24"/>
          <w:szCs w:val="24"/>
        </w:rPr>
        <w:t xml:space="preserve"> поселения Половинка </w:t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D675CF">
        <w:rPr>
          <w:rFonts w:ascii="Times New Roman" w:hAnsi="Times New Roman" w:cs="Times New Roman"/>
          <w:sz w:val="24"/>
          <w:szCs w:val="24"/>
        </w:rPr>
        <w:t xml:space="preserve">   </w:t>
      </w:r>
      <w:r w:rsidR="00297C6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297C68">
        <w:rPr>
          <w:rFonts w:ascii="Times New Roman" w:hAnsi="Times New Roman" w:cs="Times New Roman"/>
          <w:sz w:val="24"/>
          <w:szCs w:val="24"/>
        </w:rPr>
        <w:t>Е.Е.  Михайлова</w:t>
      </w:r>
    </w:p>
    <w:p w:rsidR="00CE1F37" w:rsidRDefault="00CE1F37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730" w:rsidRDefault="00F26730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5CF" w:rsidRDefault="00D675CF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013" w:rsidRDefault="00CE7013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6D2" w:rsidRDefault="005926D2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5CF" w:rsidRDefault="00D675CF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5CF" w:rsidRDefault="00D675CF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</w:t>
      </w:r>
      <w:r w:rsidRPr="00A27E9C">
        <w:rPr>
          <w:rFonts w:ascii="Times New Roman" w:hAnsi="Times New Roman"/>
          <w:color w:val="000000"/>
          <w:sz w:val="24"/>
          <w:szCs w:val="24"/>
        </w:rPr>
        <w:t>ложение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27E9C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27E9C">
        <w:rPr>
          <w:rFonts w:ascii="Times New Roman" w:hAnsi="Times New Roman"/>
          <w:color w:val="000000"/>
          <w:sz w:val="24"/>
          <w:szCs w:val="24"/>
        </w:rPr>
        <w:t xml:space="preserve">сельского поселения Половинка 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27E9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5926D2">
        <w:rPr>
          <w:rFonts w:ascii="Times New Roman" w:hAnsi="Times New Roman"/>
          <w:color w:val="000000"/>
          <w:sz w:val="24"/>
          <w:szCs w:val="24"/>
        </w:rPr>
        <w:t>12 февраля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2255DE">
        <w:rPr>
          <w:rFonts w:ascii="Times New Roman" w:hAnsi="Times New Roman"/>
          <w:color w:val="000000"/>
          <w:sz w:val="24"/>
          <w:szCs w:val="24"/>
        </w:rPr>
        <w:t>2</w:t>
      </w:r>
      <w:r w:rsidR="00AA3B39">
        <w:rPr>
          <w:rFonts w:ascii="Times New Roman" w:hAnsi="Times New Roman"/>
          <w:color w:val="000000"/>
          <w:sz w:val="24"/>
          <w:szCs w:val="24"/>
        </w:rPr>
        <w:t>5</w:t>
      </w:r>
      <w:r w:rsidR="00593454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 w:rsidR="00AA3B39">
        <w:rPr>
          <w:rFonts w:ascii="Times New Roman" w:hAnsi="Times New Roman"/>
          <w:color w:val="000000"/>
          <w:sz w:val="24"/>
          <w:szCs w:val="24"/>
        </w:rPr>
        <w:t xml:space="preserve"> 12</w:t>
      </w:r>
      <w:r w:rsidR="005934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A27E9C">
        <w:rPr>
          <w:rFonts w:ascii="Verdana" w:hAnsi="Verdana"/>
          <w:color w:val="000000"/>
          <w:sz w:val="24"/>
          <w:szCs w:val="24"/>
        </w:rPr>
        <w:t> </w:t>
      </w:r>
    </w:p>
    <w:p w:rsidR="00C24202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4202" w:rsidRDefault="00183697" w:rsidP="00183697">
      <w:pPr>
        <w:tabs>
          <w:tab w:val="left" w:pos="8085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24202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730" w:rsidRDefault="00F26730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474C" w:rsidRDefault="0017474C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474C" w:rsidRDefault="0017474C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4A4F" w:rsidRDefault="005B4A4F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4202" w:rsidRPr="00E05889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E05889">
        <w:rPr>
          <w:rFonts w:ascii="Times New Roman" w:hAnsi="Times New Roman"/>
          <w:b/>
          <w:color w:val="000000"/>
          <w:sz w:val="40"/>
          <w:szCs w:val="40"/>
        </w:rPr>
        <w:t xml:space="preserve">МУНИЦИПАЛЬНАЯ ПРОГРАММА </w:t>
      </w:r>
    </w:p>
    <w:p w:rsidR="00C24202" w:rsidRPr="00E05889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E05889">
        <w:rPr>
          <w:rFonts w:ascii="Times New Roman" w:hAnsi="Times New Roman"/>
          <w:b/>
          <w:color w:val="000000"/>
          <w:sz w:val="40"/>
          <w:szCs w:val="40"/>
        </w:rPr>
        <w:t>«</w:t>
      </w:r>
      <w:r w:rsidR="00F04198">
        <w:rPr>
          <w:rFonts w:ascii="Times New Roman" w:hAnsi="Times New Roman"/>
          <w:b/>
          <w:color w:val="000000"/>
          <w:sz w:val="40"/>
          <w:szCs w:val="40"/>
        </w:rPr>
        <w:t>П</w:t>
      </w:r>
      <w:r w:rsidR="009917A5">
        <w:rPr>
          <w:rFonts w:ascii="Times New Roman" w:hAnsi="Times New Roman"/>
          <w:b/>
          <w:color w:val="000000"/>
          <w:sz w:val="40"/>
          <w:szCs w:val="40"/>
        </w:rPr>
        <w:t>рофилактика правонарушений в сельском поселении</w:t>
      </w:r>
      <w:r w:rsidR="0017474C" w:rsidRPr="00E05889">
        <w:rPr>
          <w:rFonts w:ascii="Times New Roman" w:hAnsi="Times New Roman"/>
          <w:b/>
          <w:color w:val="000000"/>
          <w:sz w:val="40"/>
          <w:szCs w:val="40"/>
        </w:rPr>
        <w:t xml:space="preserve"> Половинка на 202</w:t>
      </w:r>
      <w:r w:rsidR="00297C68">
        <w:rPr>
          <w:rFonts w:ascii="Times New Roman" w:hAnsi="Times New Roman"/>
          <w:b/>
          <w:color w:val="000000"/>
          <w:sz w:val="40"/>
          <w:szCs w:val="40"/>
        </w:rPr>
        <w:t>1</w:t>
      </w:r>
      <w:r w:rsidR="0017474C" w:rsidRPr="00E05889">
        <w:rPr>
          <w:rFonts w:ascii="Times New Roman" w:hAnsi="Times New Roman"/>
          <w:b/>
          <w:color w:val="000000"/>
          <w:sz w:val="40"/>
          <w:szCs w:val="40"/>
        </w:rPr>
        <w:t>-2025 годы и на период до 2030 года</w:t>
      </w:r>
      <w:r w:rsidRPr="00E05889">
        <w:rPr>
          <w:rFonts w:ascii="Times New Roman" w:hAnsi="Times New Roman"/>
          <w:b/>
          <w:color w:val="000000"/>
          <w:sz w:val="40"/>
          <w:szCs w:val="40"/>
        </w:rPr>
        <w:t>»</w:t>
      </w:r>
    </w:p>
    <w:p w:rsidR="00C24202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198" w:rsidRDefault="00F04198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198" w:rsidRDefault="00F04198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198" w:rsidRDefault="00F04198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198" w:rsidRDefault="00F04198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4202" w:rsidRPr="00311DA1" w:rsidRDefault="00C24202" w:rsidP="00C24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DA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311DA1">
        <w:rPr>
          <w:rFonts w:ascii="Times New Roman" w:hAnsi="Times New Roman" w:cs="Times New Roman"/>
          <w:b/>
          <w:sz w:val="24"/>
          <w:szCs w:val="24"/>
        </w:rPr>
        <w:t xml:space="preserve"> Половинка</w:t>
      </w:r>
    </w:p>
    <w:p w:rsidR="00C24202" w:rsidRPr="00311DA1" w:rsidRDefault="00C24202" w:rsidP="00C24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DA1">
        <w:rPr>
          <w:rFonts w:ascii="Times New Roman" w:hAnsi="Times New Roman" w:cs="Times New Roman"/>
          <w:b/>
          <w:sz w:val="24"/>
          <w:szCs w:val="24"/>
        </w:rPr>
        <w:t>20</w:t>
      </w:r>
      <w:r w:rsidR="002255DE">
        <w:rPr>
          <w:rFonts w:ascii="Times New Roman" w:hAnsi="Times New Roman" w:cs="Times New Roman"/>
          <w:b/>
          <w:sz w:val="24"/>
          <w:szCs w:val="24"/>
        </w:rPr>
        <w:t>2</w:t>
      </w:r>
      <w:r w:rsidR="005926D2">
        <w:rPr>
          <w:rFonts w:ascii="Times New Roman" w:hAnsi="Times New Roman" w:cs="Times New Roman"/>
          <w:b/>
          <w:sz w:val="24"/>
          <w:szCs w:val="24"/>
        </w:rPr>
        <w:t>5</w:t>
      </w:r>
      <w:r w:rsidRPr="00311D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10424" w:rsidRDefault="00310424" w:rsidP="002C29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1DA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ПАСПОРТ</w:t>
      </w:r>
      <w:r w:rsidR="00311DA1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МУНИЦИПАЛЬНОЙ </w:t>
      </w:r>
      <w:r w:rsidRPr="00311DA1"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</w:p>
    <w:p w:rsidR="00311DA1" w:rsidRDefault="00311DA1" w:rsidP="002C29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92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991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рофилактика правонарушений в сельском поселении Половинка </w:t>
      </w:r>
      <w:r w:rsidR="009917A5"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9917A5" w:rsidRPr="00592B8D">
        <w:rPr>
          <w:rFonts w:ascii="Times New Roman" w:hAnsi="Times New Roman" w:cs="Times New Roman"/>
          <w:b/>
          <w:sz w:val="24"/>
          <w:szCs w:val="24"/>
        </w:rPr>
        <w:t>202</w:t>
      </w:r>
      <w:r w:rsidR="00297C68">
        <w:rPr>
          <w:rFonts w:ascii="Times New Roman" w:hAnsi="Times New Roman" w:cs="Times New Roman"/>
          <w:b/>
          <w:sz w:val="24"/>
          <w:szCs w:val="24"/>
        </w:rPr>
        <w:t>1</w:t>
      </w:r>
      <w:r w:rsidR="009917A5" w:rsidRPr="00592B8D">
        <w:rPr>
          <w:rFonts w:ascii="Times New Roman" w:hAnsi="Times New Roman" w:cs="Times New Roman"/>
          <w:b/>
          <w:sz w:val="24"/>
          <w:szCs w:val="24"/>
        </w:rPr>
        <w:t>-2025 годы и на период до 2030 года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5049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053"/>
        <w:gridCol w:w="7057"/>
      </w:tblGrid>
      <w:tr w:rsidR="00310424" w:rsidRPr="003036DA" w:rsidTr="00E269D9"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0424" w:rsidRPr="0010438D" w:rsidRDefault="00310424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10424" w:rsidRPr="0010438D" w:rsidRDefault="00311DA1" w:rsidP="00297C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310424"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1B1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991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рофилактика правонарушений в сельском поселении </w:t>
            </w:r>
            <w:r w:rsidR="009917A5" w:rsidRPr="0059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Половинка на </w:t>
            </w:r>
            <w:r w:rsidR="009917A5" w:rsidRPr="00592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7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7A5" w:rsidRPr="00592B8D">
              <w:rPr>
                <w:rFonts w:ascii="Times New Roman" w:hAnsi="Times New Roman" w:cs="Times New Roman"/>
                <w:sz w:val="24"/>
                <w:szCs w:val="24"/>
              </w:rPr>
              <w:t>-2025 годы и на период до 2030 года</w:t>
            </w:r>
            <w:r w:rsidR="00310424" w:rsidRPr="001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10424"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0424" w:rsidRPr="003036DA" w:rsidTr="00E269D9"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0424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10424" w:rsidRPr="0010438D" w:rsidRDefault="00054EBD" w:rsidP="00F7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сельского поселения Половинка от </w:t>
            </w:r>
            <w:r w:rsidR="00F7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марта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B0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№ </w:t>
            </w:r>
            <w:r w:rsidR="00F7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</w:t>
            </w:r>
            <w:r w:rsidR="00B0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внесении изменений в постановление администрации сельского поселения Половинка «О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программе </w:t>
            </w:r>
            <w:r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</w:t>
            </w:r>
            <w:r w:rsidRPr="0059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Половинка на </w:t>
            </w:r>
            <w:r w:rsidRPr="00592B8D">
              <w:rPr>
                <w:rFonts w:ascii="Times New Roman" w:hAnsi="Times New Roman" w:cs="Times New Roman"/>
                <w:sz w:val="24"/>
                <w:szCs w:val="24"/>
              </w:rPr>
              <w:t>2021-2025 годы и на период до 2030 года</w:t>
            </w:r>
            <w:r w:rsidRPr="001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0424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963"/>
            </w:tblGrid>
            <w:tr w:rsidR="00310424" w:rsidRPr="0010438D" w:rsidTr="00E269D9">
              <w:trPr>
                <w:trHeight w:val="398"/>
                <w:tblHeader/>
                <w:tblCellSpacing w:w="0" w:type="dxa"/>
              </w:trPr>
              <w:tc>
                <w:tcPr>
                  <w:tcW w:w="2963" w:type="dxa"/>
                </w:tcPr>
                <w:p w:rsidR="00310424" w:rsidRPr="0010438D" w:rsidRDefault="007970D1" w:rsidP="00797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4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</w:tr>
          </w:tbl>
          <w:p w:rsidR="00310424" w:rsidRPr="0010438D" w:rsidRDefault="00310424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10424" w:rsidRPr="0010438D" w:rsidRDefault="00310424" w:rsidP="00C0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Половинка 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970D1" w:rsidRPr="0010438D" w:rsidRDefault="009917A5" w:rsidP="0031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«Половинкинский сельский Дом культуры»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424E7" w:rsidRPr="0010438D" w:rsidRDefault="00F424E7" w:rsidP="00F424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снижение уровня преступности.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E7054" w:rsidRPr="0010438D" w:rsidRDefault="003E7054" w:rsidP="004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совершенствование условий </w:t>
            </w:r>
            <w:r w:rsidR="005B471F">
              <w:rPr>
                <w:rFonts w:ascii="Times New Roman" w:hAnsi="Times New Roman" w:cs="Times New Roman"/>
                <w:sz w:val="24"/>
                <w:szCs w:val="24"/>
              </w:rPr>
              <w:t>для обеспечения общественного порядка, в том числе с участием граждан.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22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Подпрограммы или отдельные мероприятия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10438D" w:rsidRPr="00AA442D" w:rsidRDefault="0056363C" w:rsidP="00AA4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D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</w:t>
            </w:r>
            <w:r w:rsidR="00AA4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5DE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55DE" w:rsidRPr="00715E4B" w:rsidRDefault="00715E4B" w:rsidP="0022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4B">
              <w:rPr>
                <w:rFonts w:ascii="Times New Roman" w:eastAsia="Arial Unicode MS" w:hAnsi="Times New Roman" w:cs="Times New Roman"/>
                <w:sz w:val="24"/>
                <w:szCs w:val="24"/>
              </w:rPr>
              <w:t>Портфели проектов, проекты, входящие в состав муниципальной программы, в том числе направленные на реализацию в сельском поселении Половинка национальных проектов (программ) Российской Федерации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255DE" w:rsidRPr="0010438D" w:rsidRDefault="002255DE" w:rsidP="0010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1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77C32" w:rsidRPr="002C29B1" w:rsidRDefault="002C29B1" w:rsidP="002C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(число зарегистрированных преступлений на 100 тыс.</w:t>
            </w:r>
            <w:r w:rsidR="00C2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населения) с </w:t>
            </w:r>
            <w:r w:rsidR="0064055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 xml:space="preserve"> ед. до </w:t>
            </w:r>
            <w:r w:rsidR="0064055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7970D1" w:rsidRDefault="0031632F" w:rsidP="0043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>Увеличение доли выявленных с участием общественности правонарушений в общем количестве правонарушений с 0,0</w:t>
            </w:r>
            <w:r w:rsidR="0043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>7 % до 0,0</w:t>
            </w:r>
            <w:r w:rsidR="004375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C9203A" w:rsidRPr="0010438D" w:rsidRDefault="00C9203A" w:rsidP="00FE0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437D1">
              <w:t xml:space="preserve"> </w:t>
            </w:r>
            <w:r w:rsidRPr="00C92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членов народной дружины поселения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2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  <w:r w:rsidR="00715E4B">
              <w:rPr>
                <w:rFonts w:ascii="Times New Roman" w:hAnsi="Times New Roman" w:cs="Times New Roman"/>
                <w:sz w:val="24"/>
                <w:szCs w:val="24"/>
              </w:rPr>
              <w:t xml:space="preserve"> (разрабатывается на срок от трех лет)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970D1" w:rsidRPr="00D47271" w:rsidRDefault="00D47271" w:rsidP="00A54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4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34ED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5B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35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период до 2030 года</w:t>
            </w:r>
          </w:p>
        </w:tc>
      </w:tr>
      <w:tr w:rsidR="007970D1" w:rsidRPr="003036DA" w:rsidTr="00E269D9">
        <w:trPr>
          <w:trHeight w:val="2774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D47271" w:rsidP="00B0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07750">
              <w:rPr>
                <w:rFonts w:ascii="Times New Roman" w:hAnsi="Times New Roman" w:cs="Times New Roman"/>
                <w:sz w:val="24"/>
                <w:szCs w:val="24"/>
              </w:rPr>
              <w:t>Параметры ф</w:t>
            </w:r>
            <w:r w:rsidR="007970D1" w:rsidRPr="0010438D">
              <w:rPr>
                <w:rFonts w:ascii="Times New Roman" w:hAnsi="Times New Roman" w:cs="Times New Roman"/>
                <w:sz w:val="24"/>
                <w:szCs w:val="24"/>
              </w:rPr>
              <w:t>инансово</w:t>
            </w:r>
            <w:r w:rsidR="00B0775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970D1"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B077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70D1"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C1E51" w:rsidRDefault="00746E57" w:rsidP="008C1E5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E5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составляет</w:t>
            </w:r>
            <w:r w:rsidR="00D50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4AC0">
              <w:rPr>
                <w:rFonts w:ascii="Times New Roman" w:eastAsia="Times New Roman" w:hAnsi="Times New Roman" w:cs="Times New Roman"/>
                <w:sz w:val="24"/>
                <w:szCs w:val="24"/>
              </w:rPr>
              <w:t>392 975,00</w:t>
            </w:r>
            <w:r w:rsidR="0034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E5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</w:t>
            </w:r>
            <w:r w:rsidR="00D5015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page" w:horzAnchor="margin" w:tblpY="7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29"/>
              <w:gridCol w:w="1134"/>
              <w:gridCol w:w="1134"/>
              <w:gridCol w:w="993"/>
              <w:gridCol w:w="1275"/>
              <w:gridCol w:w="1275"/>
            </w:tblGrid>
            <w:tr w:rsidR="00CE7013" w:rsidRPr="00297A58" w:rsidTr="00CE7013">
              <w:tc>
                <w:tcPr>
                  <w:tcW w:w="1129" w:type="dxa"/>
                  <w:vMerge w:val="restart"/>
                </w:tcPr>
                <w:p w:rsidR="00CE7013" w:rsidRPr="00737BCA" w:rsidRDefault="00CE7013" w:rsidP="00737B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5811" w:type="dxa"/>
                  <w:gridSpan w:val="5"/>
                </w:tcPr>
                <w:p w:rsidR="00CE7013" w:rsidRPr="00737BCA" w:rsidRDefault="00CE7013" w:rsidP="0064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источникам финансирования, рублей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  <w:vMerge/>
                </w:tcPr>
                <w:p w:rsidR="00CE7013" w:rsidRPr="00737BCA" w:rsidRDefault="00CE7013" w:rsidP="00737B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федеральный</w:t>
                  </w:r>
                </w:p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района</w:t>
                  </w:r>
                </w:p>
              </w:tc>
              <w:tc>
                <w:tcPr>
                  <w:tcW w:w="1275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275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счет всех источников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23660,00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CE7013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5915,00</w:t>
                  </w:r>
                </w:p>
              </w:tc>
              <w:tc>
                <w:tcPr>
                  <w:tcW w:w="1275" w:type="dxa"/>
                </w:tcPr>
                <w:p w:rsidR="00CE7013" w:rsidRDefault="00CE7013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29575,00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33520,00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CE7013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8380,00</w:t>
                  </w:r>
                </w:p>
              </w:tc>
              <w:tc>
                <w:tcPr>
                  <w:tcW w:w="1275" w:type="dxa"/>
                </w:tcPr>
                <w:p w:rsidR="00CE7013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41900,00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B74AC0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32150,00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CE7013" w:rsidRDefault="00B74AC0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8037,50</w:t>
                  </w:r>
                </w:p>
              </w:tc>
              <w:tc>
                <w:tcPr>
                  <w:tcW w:w="1275" w:type="dxa"/>
                </w:tcPr>
                <w:p w:rsidR="00CE7013" w:rsidRDefault="00B74AC0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40187,50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B74AC0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32150,00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CE7013" w:rsidRDefault="00B74AC0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8037,50</w:t>
                  </w:r>
                </w:p>
              </w:tc>
              <w:tc>
                <w:tcPr>
                  <w:tcW w:w="1275" w:type="dxa"/>
                </w:tcPr>
                <w:p w:rsidR="00CE7013" w:rsidRDefault="00B74AC0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40187,50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B74AC0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32150,00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CE7013" w:rsidRDefault="00B74AC0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8037,50</w:t>
                  </w:r>
                </w:p>
              </w:tc>
              <w:tc>
                <w:tcPr>
                  <w:tcW w:w="1275" w:type="dxa"/>
                </w:tcPr>
                <w:p w:rsidR="00CE7013" w:rsidRDefault="00B74AC0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40187,50</w:t>
                  </w:r>
                </w:p>
              </w:tc>
            </w:tr>
            <w:tr w:rsidR="00A15314" w:rsidRPr="00297A58" w:rsidTr="00CE7013">
              <w:tc>
                <w:tcPr>
                  <w:tcW w:w="1129" w:type="dxa"/>
                </w:tcPr>
                <w:p w:rsidR="00A15314" w:rsidRDefault="00A15314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</w:tcPr>
                <w:p w:rsidR="00A15314" w:rsidRPr="00737BCA" w:rsidRDefault="00A15314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A15314" w:rsidRDefault="00A15314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32150,00</w:t>
                  </w:r>
                </w:p>
              </w:tc>
              <w:tc>
                <w:tcPr>
                  <w:tcW w:w="993" w:type="dxa"/>
                </w:tcPr>
                <w:p w:rsidR="00A15314" w:rsidRPr="00737BCA" w:rsidRDefault="00A15314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A15314" w:rsidRDefault="00A15314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8037,50</w:t>
                  </w:r>
                </w:p>
              </w:tc>
              <w:tc>
                <w:tcPr>
                  <w:tcW w:w="1275" w:type="dxa"/>
                </w:tcPr>
                <w:p w:rsidR="00A15314" w:rsidRDefault="00A15314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40187,50</w:t>
                  </w:r>
                </w:p>
              </w:tc>
            </w:tr>
            <w:tr w:rsidR="00A15314" w:rsidRPr="00297A58" w:rsidTr="00CE7013">
              <w:tc>
                <w:tcPr>
                  <w:tcW w:w="1129" w:type="dxa"/>
                </w:tcPr>
                <w:p w:rsidR="00A15314" w:rsidRDefault="00A15314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</w:tcPr>
                <w:p w:rsidR="00A15314" w:rsidRPr="00737BCA" w:rsidRDefault="00A15314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A15314" w:rsidRDefault="00A15314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32150,00</w:t>
                  </w:r>
                </w:p>
              </w:tc>
              <w:tc>
                <w:tcPr>
                  <w:tcW w:w="993" w:type="dxa"/>
                </w:tcPr>
                <w:p w:rsidR="00A15314" w:rsidRPr="00737BCA" w:rsidRDefault="00A15314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A15314" w:rsidRDefault="00A15314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8037,50</w:t>
                  </w:r>
                </w:p>
              </w:tc>
              <w:tc>
                <w:tcPr>
                  <w:tcW w:w="1275" w:type="dxa"/>
                </w:tcPr>
                <w:p w:rsidR="00A15314" w:rsidRDefault="00A15314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40187,50</w:t>
                  </w:r>
                </w:p>
              </w:tc>
            </w:tr>
            <w:tr w:rsidR="00CE7013" w:rsidRPr="00297A58" w:rsidTr="00CE7013">
              <w:tc>
                <w:tcPr>
                  <w:tcW w:w="1129" w:type="dxa"/>
                </w:tcPr>
                <w:p w:rsidR="00CE7013" w:rsidRPr="00737BCA" w:rsidRDefault="00CE7013" w:rsidP="00A153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A153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-2030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E7013" w:rsidRPr="00737BCA" w:rsidRDefault="003D16F7" w:rsidP="003D16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96450</w:t>
                  </w:r>
                  <w:r w:rsidR="00B74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93" w:type="dxa"/>
                </w:tcPr>
                <w:p w:rsidR="00CE7013" w:rsidRPr="00737BCA" w:rsidRDefault="00CE7013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CE7013" w:rsidRDefault="003D16F7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24112</w:t>
                  </w:r>
                  <w:r w:rsidR="00B74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,50</w:t>
                  </w:r>
                </w:p>
              </w:tc>
              <w:tc>
                <w:tcPr>
                  <w:tcW w:w="1275" w:type="dxa"/>
                </w:tcPr>
                <w:p w:rsidR="00CE7013" w:rsidRDefault="003D16F7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120562,50</w:t>
                  </w:r>
                </w:p>
              </w:tc>
            </w:tr>
          </w:tbl>
          <w:p w:rsidR="007970D1" w:rsidRPr="008C1E51" w:rsidRDefault="007970D1" w:rsidP="008C1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0424" w:rsidRDefault="00310424" w:rsidP="00A2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792F" w:rsidRDefault="002E792F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1EC7" w:rsidRDefault="008D1EC7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04DC" w:rsidRDefault="003804DC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25F8" w:rsidRPr="00761828" w:rsidRDefault="001725F8" w:rsidP="00DD1E9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="00DD1E9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76182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DD1E9B">
        <w:rPr>
          <w:rFonts w:ascii="Times New Roman" w:hAnsi="Times New Roman"/>
          <w:b/>
          <w:bCs/>
          <w:color w:val="000000"/>
          <w:sz w:val="24"/>
          <w:szCs w:val="24"/>
        </w:rPr>
        <w:t>«Механизм реализации муниципальной программы»</w:t>
      </w:r>
    </w:p>
    <w:p w:rsidR="00C67FA6" w:rsidRPr="00C67FA6" w:rsidRDefault="001725F8" w:rsidP="009917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1828">
        <w:rPr>
          <w:rFonts w:ascii="Times New Roman" w:hAnsi="Times New Roman"/>
          <w:color w:val="000000"/>
          <w:sz w:val="24"/>
          <w:szCs w:val="24"/>
        </w:rPr>
        <w:t> </w:t>
      </w:r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 xml:space="preserve">Органом, осуществляющим координацию и контроль за реализацией </w:t>
      </w:r>
      <w:r w:rsidR="00284549">
        <w:rPr>
          <w:rFonts w:ascii="Times New Roman" w:eastAsia="Arial Unicode MS" w:hAnsi="Times New Roman" w:cs="Times New Roman"/>
          <w:sz w:val="24"/>
          <w:szCs w:val="24"/>
        </w:rPr>
        <w:t xml:space="preserve">муниципальной программы </w:t>
      </w:r>
      <w:r w:rsidR="00284549" w:rsidRPr="0010438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640551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2845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рофилактика правонарушений в сельском поселении </w:t>
      </w:r>
      <w:r w:rsidR="00284549" w:rsidRPr="00592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Половинка на </w:t>
      </w:r>
      <w:r w:rsidR="00284549" w:rsidRPr="00592B8D">
        <w:rPr>
          <w:rFonts w:ascii="Times New Roman" w:hAnsi="Times New Roman" w:cs="Times New Roman"/>
          <w:sz w:val="24"/>
          <w:szCs w:val="24"/>
        </w:rPr>
        <w:t>202</w:t>
      </w:r>
      <w:r w:rsidR="00A5480F">
        <w:rPr>
          <w:rFonts w:ascii="Times New Roman" w:hAnsi="Times New Roman" w:cs="Times New Roman"/>
          <w:sz w:val="24"/>
          <w:szCs w:val="24"/>
        </w:rPr>
        <w:t>1</w:t>
      </w:r>
      <w:r w:rsidR="00284549" w:rsidRPr="00592B8D">
        <w:rPr>
          <w:rFonts w:ascii="Times New Roman" w:hAnsi="Times New Roman" w:cs="Times New Roman"/>
          <w:sz w:val="24"/>
          <w:szCs w:val="24"/>
        </w:rPr>
        <w:t>-2025 годы и на период до 2030 года</w:t>
      </w:r>
      <w:r w:rsidR="00284549" w:rsidRPr="0010438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8454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Программа)</w:t>
      </w:r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>, является Администрация сельского поселения Половинка.</w:t>
      </w:r>
    </w:p>
    <w:p w:rsid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7FA6">
        <w:rPr>
          <w:rFonts w:ascii="Times New Roman" w:eastAsia="Arial Unicode MS" w:hAnsi="Times New Roman" w:cs="Times New Roman"/>
          <w:sz w:val="24"/>
          <w:szCs w:val="24"/>
        </w:rPr>
        <w:t>Исполнителями программы являются: Администрация сельского поселения Половинка</w:t>
      </w:r>
      <w:r w:rsidR="00DA69E7">
        <w:rPr>
          <w:rFonts w:ascii="Times New Roman" w:eastAsia="Arial Unicode MS" w:hAnsi="Times New Roman" w:cs="Times New Roman"/>
          <w:sz w:val="24"/>
          <w:szCs w:val="24"/>
        </w:rPr>
        <w:t xml:space="preserve">, муниципальное казенное учреждение </w:t>
      </w:r>
      <w:proofErr w:type="spellStart"/>
      <w:r w:rsidR="00DA69E7">
        <w:rPr>
          <w:rFonts w:ascii="Times New Roman" w:eastAsia="Arial Unicode MS" w:hAnsi="Times New Roman" w:cs="Times New Roman"/>
          <w:sz w:val="24"/>
          <w:szCs w:val="24"/>
        </w:rPr>
        <w:t>Половинкинский</w:t>
      </w:r>
      <w:proofErr w:type="spellEnd"/>
      <w:r w:rsidR="00DA69E7">
        <w:rPr>
          <w:rFonts w:ascii="Times New Roman" w:eastAsia="Arial Unicode MS" w:hAnsi="Times New Roman" w:cs="Times New Roman"/>
          <w:sz w:val="24"/>
          <w:szCs w:val="24"/>
        </w:rPr>
        <w:t xml:space="preserve"> сельский Дом культуры (далее – МУК ПСДК)</w:t>
      </w:r>
      <w:r w:rsidRPr="00C67FA6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Участковый уполномоченный отдела Министерства внутренних дел России по Кондинскому району.</w:t>
      </w:r>
    </w:p>
    <w:p w:rsid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Управление муниципальной программой осуществляет ответственный исполнитель, обеспечивающий по согласованию с соисполнителями внесение на рассмотрение администрации поселения</w:t>
      </w:r>
      <w:r w:rsidR="003313FD">
        <w:rPr>
          <w:rFonts w:ascii="Times New Roman" w:hAnsi="Times New Roman" w:cs="Times New Roman"/>
          <w:sz w:val="24"/>
          <w:szCs w:val="24"/>
        </w:rPr>
        <w:t xml:space="preserve"> проекта муниципальной п</w:t>
      </w:r>
      <w:r w:rsidRPr="00C67FA6">
        <w:rPr>
          <w:rFonts w:ascii="Times New Roman" w:hAnsi="Times New Roman" w:cs="Times New Roman"/>
          <w:sz w:val="24"/>
          <w:szCs w:val="24"/>
        </w:rPr>
        <w:t>рограммы и изменений в нее.</w:t>
      </w:r>
    </w:p>
    <w:p w:rsidR="00640551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FD7">
        <w:rPr>
          <w:rFonts w:ascii="Times New Roman" w:eastAsia="Times New Roman" w:hAnsi="Times New Roman" w:cs="Times New Roman"/>
          <w:sz w:val="24"/>
          <w:szCs w:val="24"/>
        </w:rPr>
        <w:t>Муниципальной программой планируется обеспечить привлечение жителей поселений из числа граждан, общественных объединений, волонтерских движений к реализации мероприятий правоохранительной направленности, по обеспечению и защите прав потребителей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895E6F">
        <w:rPr>
          <w:rFonts w:ascii="Times New Roman" w:hAnsi="Times New Roman" w:cs="Times New Roman"/>
          <w:sz w:val="24"/>
          <w:szCs w:val="24"/>
        </w:rPr>
        <w:t>В рамках Программы планируется проведение культурно-массовых мероприятий, подготовка и издание демонстрационных материалов</w:t>
      </w:r>
      <w:r w:rsidR="00640551">
        <w:rPr>
          <w:rFonts w:ascii="Times New Roman" w:hAnsi="Times New Roman" w:cs="Times New Roman"/>
          <w:sz w:val="24"/>
          <w:szCs w:val="24"/>
        </w:rPr>
        <w:t>.</w:t>
      </w:r>
      <w:r w:rsidR="00895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1B0" w:rsidRDefault="00ED7EB8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</w:t>
      </w:r>
      <w:r w:rsidR="002A11B0">
        <w:rPr>
          <w:rFonts w:ascii="Times New Roman" w:hAnsi="Times New Roman" w:cs="Times New Roman"/>
          <w:sz w:val="24"/>
          <w:szCs w:val="24"/>
        </w:rPr>
        <w:t>:</w:t>
      </w:r>
    </w:p>
    <w:p w:rsidR="002A11B0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7EB8">
        <w:rPr>
          <w:rFonts w:ascii="Times New Roman" w:hAnsi="Times New Roman" w:cs="Times New Roman"/>
          <w:sz w:val="24"/>
          <w:szCs w:val="24"/>
        </w:rPr>
        <w:t xml:space="preserve"> повысить эффективность деятельности органов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сельского поселения Половинка;</w:t>
      </w:r>
    </w:p>
    <w:p w:rsidR="002A11B0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содействие правоохранительным органам в выявлении правонарушений и преступлений, а также ликвидации их последствий;</w:t>
      </w:r>
    </w:p>
    <w:p w:rsidR="00ED7EB8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001B">
        <w:rPr>
          <w:rFonts w:ascii="Times New Roman" w:hAnsi="Times New Roman" w:cs="Times New Roman"/>
          <w:sz w:val="24"/>
          <w:szCs w:val="24"/>
        </w:rPr>
        <w:t>создать условия для обеспечения общественного порядка, в том числе с участием членов добровольной народной дружины.</w:t>
      </w:r>
      <w:r w:rsidR="00ED7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1B0" w:rsidRPr="00C67FA6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Муниципальной программой не предусмотрены мероприятия, которые предполагали бы вовлечение граждан в принятие решений о выборе приоритетов расходования бюджетных средств, в связи, с чем вне</w:t>
      </w:r>
      <w:r w:rsidR="002C57DE">
        <w:rPr>
          <w:rFonts w:ascii="Times New Roman" w:hAnsi="Times New Roman" w:cs="Times New Roman"/>
          <w:sz w:val="24"/>
          <w:szCs w:val="24"/>
        </w:rPr>
        <w:t xml:space="preserve">дрение механизмов инициативного </w:t>
      </w:r>
      <w:r w:rsidRPr="00C67FA6">
        <w:rPr>
          <w:rFonts w:ascii="Times New Roman" w:hAnsi="Times New Roman" w:cs="Times New Roman"/>
          <w:sz w:val="24"/>
          <w:szCs w:val="24"/>
        </w:rPr>
        <w:t>бюджетирования не предполагается</w:t>
      </w:r>
    </w:p>
    <w:p w:rsidR="008C7ADB" w:rsidRDefault="008C7ADB" w:rsidP="008C7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осуществляется в пределах средств, выделенных из бюджета автономного округа,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  <w:r w:rsidRPr="00C67FA6">
        <w:rPr>
          <w:rFonts w:ascii="Times New Roman" w:hAnsi="Times New Roman" w:cs="Times New Roman"/>
          <w:sz w:val="24"/>
          <w:szCs w:val="24"/>
        </w:rPr>
        <w:t>. Выделение средств осуществляется в соответствии со сводной бюджетной росписью бюджета поселения, в пределах лимитов бюджетных обязательств и объемов финансирования, предусмотренных по муниципальной программе.</w:t>
      </w:r>
    </w:p>
    <w:p w:rsidR="008C7ADB" w:rsidRPr="00C67FA6" w:rsidRDefault="008C7ADB" w:rsidP="008C7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предоставления средств бюджета Ханты-Мансийского автономного округа – Югры на реализацию мероприятий муниципальной программы определен постановлением администрации Кондинского района от 29 октября 2018 года № 2112 «О муниципальной программе «Профилактика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Кондинском районе в 2019-2025 годах и на период до 2030 года».</w:t>
      </w:r>
    </w:p>
    <w:p w:rsid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поселения.</w:t>
      </w:r>
    </w:p>
    <w:p w:rsidR="00C67FA6" w:rsidRP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Ежегодно формируется (уточняется) перечень мероприятий муниципальной программы на очередной финансовый год и плановый период с уточнением затрат на основании данных, полученных по результатам мониторинга, фактически достигнутых целевых показателей муниципальной программы, с учетом результатов, проводимых в поселении социологических исследований, статистических данных, в том числе правоохранительных органов, сбора и анализа данных в динамике.</w:t>
      </w:r>
    </w:p>
    <w:p w:rsidR="00C67FA6" w:rsidRPr="00C67FA6" w:rsidRDefault="00C67FA6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 xml:space="preserve">Соглашения (договоры), заключаемые ответственным исполнителем в целях реализации мероприятий муниципальной программы, должны содержать требования соблюдения </w:t>
      </w:r>
      <w:r w:rsidRPr="00C67FA6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 в сфере обеспечения охраны общественного порядка при проведении мероприятий с участием граждан.</w:t>
      </w:r>
    </w:p>
    <w:p w:rsidR="00C67FA6" w:rsidRPr="00C67FA6" w:rsidRDefault="00C67FA6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 xml:space="preserve">В целях подготовки результатов реализации муниципальной программы </w:t>
      </w:r>
      <w:r w:rsidR="002E2398">
        <w:rPr>
          <w:rFonts w:ascii="Times New Roman" w:hAnsi="Times New Roman" w:cs="Times New Roman"/>
          <w:sz w:val="24"/>
          <w:szCs w:val="24"/>
        </w:rPr>
        <w:t>ответственный исполнитель готовит информацию по исполнению мероприятий.</w:t>
      </w:r>
      <w:r w:rsidRPr="00C67FA6">
        <w:rPr>
          <w:rFonts w:ascii="Times New Roman" w:hAnsi="Times New Roman" w:cs="Times New Roman"/>
          <w:sz w:val="24"/>
          <w:szCs w:val="24"/>
        </w:rPr>
        <w:t xml:space="preserve"> Отчетная форма может быть дополнена необходимой ответственному исполнителю информацией в целях ее дальнейшего предоставления по месту требования.</w:t>
      </w:r>
    </w:p>
    <w:p w:rsidR="00B77C32" w:rsidRPr="00C67FA6" w:rsidRDefault="00B77C32" w:rsidP="00B77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Перечень целевых показателей муниципальной программы, характеризующих эффективность реализации ее мероприятий, решение основных задач и достижение целей, отража</w:t>
      </w:r>
      <w:r w:rsidR="002E2398">
        <w:rPr>
          <w:rFonts w:ascii="Times New Roman" w:hAnsi="Times New Roman" w:cs="Times New Roman"/>
          <w:sz w:val="24"/>
          <w:szCs w:val="24"/>
        </w:rPr>
        <w:t>е</w:t>
      </w:r>
      <w:r w:rsidRPr="00C67FA6">
        <w:rPr>
          <w:rFonts w:ascii="Times New Roman" w:hAnsi="Times New Roman" w:cs="Times New Roman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sz w:val="24"/>
          <w:szCs w:val="24"/>
        </w:rPr>
        <w:t>Таблице 1</w:t>
      </w:r>
      <w:r w:rsidRPr="00C67FA6">
        <w:rPr>
          <w:rFonts w:ascii="Times New Roman" w:hAnsi="Times New Roman" w:cs="Times New Roman"/>
          <w:i/>
          <w:sz w:val="24"/>
          <w:szCs w:val="24"/>
        </w:rPr>
        <w:t>.</w:t>
      </w:r>
    </w:p>
    <w:p w:rsidR="00C67FA6" w:rsidRDefault="002C57DE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67FA6" w:rsidRPr="00C67FA6">
        <w:rPr>
          <w:rFonts w:ascii="Times New Roman" w:hAnsi="Times New Roman" w:cs="Times New Roman"/>
          <w:sz w:val="24"/>
          <w:szCs w:val="24"/>
        </w:rPr>
        <w:t>офинансируемых</w:t>
      </w:r>
      <w:proofErr w:type="spellEnd"/>
      <w:r w:rsidR="00C67FA6" w:rsidRPr="00C67FA6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определяется соглашением, заключенным между Департаментом внутренней политики автономного округа (далее – </w:t>
      </w:r>
      <w:proofErr w:type="spellStart"/>
      <w:r w:rsidR="00C67FA6" w:rsidRPr="00C67FA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3313FD">
        <w:rPr>
          <w:rFonts w:ascii="Times New Roman" w:hAnsi="Times New Roman" w:cs="Times New Roman"/>
          <w:sz w:val="24"/>
          <w:szCs w:val="24"/>
        </w:rPr>
        <w:t xml:space="preserve">. </w:t>
      </w:r>
      <w:r w:rsidR="00C67FA6" w:rsidRPr="00C67FA6">
        <w:rPr>
          <w:rFonts w:ascii="Times New Roman" w:hAnsi="Times New Roman" w:cs="Times New Roman"/>
          <w:sz w:val="24"/>
          <w:szCs w:val="24"/>
        </w:rPr>
        <w:t xml:space="preserve">политики Югры) и администрацией </w:t>
      </w:r>
      <w:r w:rsidR="000807A3">
        <w:rPr>
          <w:rFonts w:ascii="Times New Roman" w:hAnsi="Times New Roman" w:cs="Times New Roman"/>
          <w:sz w:val="24"/>
          <w:szCs w:val="24"/>
        </w:rPr>
        <w:t>сельского</w:t>
      </w:r>
      <w:r w:rsidR="00C67FA6" w:rsidRPr="00C67FA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807A3">
        <w:rPr>
          <w:rFonts w:ascii="Times New Roman" w:hAnsi="Times New Roman" w:cs="Times New Roman"/>
          <w:sz w:val="24"/>
          <w:szCs w:val="24"/>
        </w:rPr>
        <w:t>Половинка</w:t>
      </w:r>
      <w:r w:rsidR="00C67FA6" w:rsidRPr="00C67FA6">
        <w:rPr>
          <w:rFonts w:ascii="Times New Roman" w:hAnsi="Times New Roman" w:cs="Times New Roman"/>
          <w:sz w:val="24"/>
          <w:szCs w:val="24"/>
        </w:rPr>
        <w:t>.</w:t>
      </w:r>
    </w:p>
    <w:p w:rsidR="00B77C32" w:rsidRPr="00C67FA6" w:rsidRDefault="00B77C32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приведено в Таблице 2.</w:t>
      </w:r>
    </w:p>
    <w:p w:rsidR="00C67FA6" w:rsidRPr="00C67FA6" w:rsidRDefault="00B77C32" w:rsidP="00B77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FA6" w:rsidRPr="00C67FA6">
        <w:rPr>
          <w:rFonts w:ascii="Times New Roman" w:hAnsi="Times New Roman" w:cs="Times New Roman"/>
          <w:sz w:val="24"/>
          <w:szCs w:val="24"/>
        </w:rPr>
        <w:t xml:space="preserve">Перечень возможных рисков при реализации муниципальной программы и мер по их преодолению приведен в Таблице </w:t>
      </w:r>
      <w:r w:rsidR="000807A3">
        <w:rPr>
          <w:rFonts w:ascii="Times New Roman" w:hAnsi="Times New Roman" w:cs="Times New Roman"/>
          <w:sz w:val="24"/>
          <w:szCs w:val="24"/>
        </w:rPr>
        <w:t>3</w:t>
      </w:r>
      <w:r w:rsidR="00C67FA6" w:rsidRPr="00C67FA6">
        <w:rPr>
          <w:rFonts w:ascii="Times New Roman" w:hAnsi="Times New Roman" w:cs="Times New Roman"/>
          <w:sz w:val="24"/>
          <w:szCs w:val="24"/>
        </w:rPr>
        <w:t>.</w:t>
      </w:r>
    </w:p>
    <w:p w:rsidR="00DA2249" w:rsidRPr="00C67FA6" w:rsidRDefault="00DA2249" w:rsidP="00C67FA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D61E5" w:rsidRDefault="003D61E5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  <w:sectPr w:rsidR="003D61E5" w:rsidSect="003E3106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B0501E" w:rsidRPr="0025192E" w:rsidRDefault="00B0501E" w:rsidP="00B0501E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25192E">
        <w:rPr>
          <w:rFonts w:ascii="Times New Roman" w:hAnsi="Times New Roman"/>
          <w:b/>
          <w:sz w:val="24"/>
          <w:szCs w:val="24"/>
        </w:rPr>
        <w:lastRenderedPageBreak/>
        <w:t xml:space="preserve">Таблица 1           </w:t>
      </w:r>
      <w:r w:rsidRPr="0025192E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2519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0501E" w:rsidRPr="003A55C9" w:rsidRDefault="00B0501E" w:rsidP="00B0501E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F875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01E" w:rsidRPr="0078596A" w:rsidRDefault="00B0501E" w:rsidP="00B0501E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78596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01E" w:rsidRPr="0078596A" w:rsidRDefault="00B0501E" w:rsidP="00B05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96A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</w:t>
      </w:r>
      <w:r w:rsidR="00B77C32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78596A">
        <w:rPr>
          <w:rFonts w:ascii="Times New Roman" w:hAnsi="Times New Roman" w:cs="Times New Roman"/>
          <w:b/>
          <w:sz w:val="24"/>
          <w:szCs w:val="24"/>
        </w:rPr>
        <w:t>рограммы</w:t>
      </w:r>
    </w:p>
    <w:tbl>
      <w:tblPr>
        <w:tblW w:w="15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260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2552"/>
      </w:tblGrid>
      <w:tr w:rsidR="007F67D4" w:rsidRPr="0078596A" w:rsidTr="00F022D2">
        <w:tc>
          <w:tcPr>
            <w:tcW w:w="1276" w:type="dxa"/>
            <w:vMerge w:val="restart"/>
          </w:tcPr>
          <w:p w:rsidR="007F67D4" w:rsidRPr="0078596A" w:rsidRDefault="007F67D4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7D4" w:rsidRPr="0078596A" w:rsidRDefault="007F67D4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7F67D4" w:rsidRPr="0078596A" w:rsidRDefault="007F67D4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3260" w:type="dxa"/>
            <w:vMerge w:val="restart"/>
          </w:tcPr>
          <w:p w:rsidR="007F67D4" w:rsidRPr="0078596A" w:rsidRDefault="007F67D4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7D4" w:rsidRPr="0078596A" w:rsidRDefault="007F67D4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7D4" w:rsidRPr="0078596A" w:rsidRDefault="007F67D4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целевых</w:t>
            </w: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показателей </w:t>
            </w:r>
          </w:p>
        </w:tc>
        <w:tc>
          <w:tcPr>
            <w:tcW w:w="1418" w:type="dxa"/>
            <w:vMerge w:val="restart"/>
          </w:tcPr>
          <w:p w:rsidR="007F67D4" w:rsidRPr="0078596A" w:rsidRDefault="007F67D4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04" w:type="dxa"/>
            <w:gridSpan w:val="8"/>
          </w:tcPr>
          <w:p w:rsidR="007F67D4" w:rsidRPr="0078596A" w:rsidRDefault="007F67D4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52" w:type="dxa"/>
            <w:vMerge w:val="restart"/>
          </w:tcPr>
          <w:p w:rsidR="007F67D4" w:rsidRPr="0078596A" w:rsidRDefault="007F67D4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Целевое значение показателя на момент окончания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 муниципальной</w:t>
            </w: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</w:t>
            </w:r>
          </w:p>
        </w:tc>
      </w:tr>
      <w:tr w:rsidR="00A3704F" w:rsidRPr="0078596A" w:rsidTr="00A3704F">
        <w:trPr>
          <w:trHeight w:val="1100"/>
        </w:trPr>
        <w:tc>
          <w:tcPr>
            <w:tcW w:w="1276" w:type="dxa"/>
            <w:vMerge/>
          </w:tcPr>
          <w:p w:rsidR="00A3704F" w:rsidRPr="0078596A" w:rsidRDefault="00A3704F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3704F" w:rsidRPr="0078596A" w:rsidRDefault="00A3704F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704F" w:rsidRPr="0078596A" w:rsidRDefault="00A3704F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04F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3704F" w:rsidRPr="0078596A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A3704F" w:rsidRPr="0078596A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704F" w:rsidRPr="0078596A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A3704F" w:rsidRPr="0078596A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704F" w:rsidRPr="0078596A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A3704F" w:rsidRPr="0078596A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704F" w:rsidRPr="0078596A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3704F" w:rsidRPr="00B25C8E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704F" w:rsidRPr="00B25C8E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A3704F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704F" w:rsidRPr="00B25C8E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A3704F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704F" w:rsidRPr="00B25C8E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</w:tcPr>
          <w:p w:rsidR="00A3704F" w:rsidRPr="00B25C8E" w:rsidRDefault="00A3704F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704F" w:rsidRPr="00B25C8E" w:rsidRDefault="00A3704F" w:rsidP="00A37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-2030</w:t>
            </w:r>
          </w:p>
        </w:tc>
        <w:tc>
          <w:tcPr>
            <w:tcW w:w="2552" w:type="dxa"/>
            <w:vMerge/>
          </w:tcPr>
          <w:p w:rsidR="00A3704F" w:rsidRPr="0078596A" w:rsidRDefault="00A3704F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04F" w:rsidRPr="0078596A" w:rsidTr="00A3704F">
        <w:trPr>
          <w:trHeight w:val="211"/>
        </w:trPr>
        <w:tc>
          <w:tcPr>
            <w:tcW w:w="1276" w:type="dxa"/>
          </w:tcPr>
          <w:p w:rsidR="00A3704F" w:rsidRPr="00B25C8E" w:rsidRDefault="00A3704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A3704F" w:rsidRPr="00B25C8E" w:rsidRDefault="00A3704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3704F" w:rsidRPr="00B25C8E" w:rsidRDefault="00A3704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3704F" w:rsidRDefault="00A3704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3704F" w:rsidRPr="00B25C8E" w:rsidRDefault="00A3704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3704F" w:rsidRPr="00B25C8E" w:rsidRDefault="00A3704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3704F" w:rsidRPr="00B25C8E" w:rsidRDefault="00A3704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3704F" w:rsidRPr="00B25C8E" w:rsidRDefault="00A3704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3704F" w:rsidRDefault="00A3704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3704F" w:rsidRDefault="00A3704F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3704F" w:rsidRPr="00B25C8E" w:rsidRDefault="00A3704F" w:rsidP="00A3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A3704F" w:rsidRPr="00B25C8E" w:rsidRDefault="00A3704F" w:rsidP="00A3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7F67D4" w:rsidRPr="0078596A" w:rsidTr="00F022D2">
        <w:trPr>
          <w:trHeight w:val="278"/>
        </w:trPr>
        <w:tc>
          <w:tcPr>
            <w:tcW w:w="1276" w:type="dxa"/>
          </w:tcPr>
          <w:p w:rsidR="007F67D4" w:rsidRPr="00AD4EEC" w:rsidRDefault="007F67D4" w:rsidP="00777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4" w:type="dxa"/>
            <w:gridSpan w:val="11"/>
          </w:tcPr>
          <w:p w:rsidR="007F67D4" w:rsidRPr="00AD4EEC" w:rsidRDefault="007F67D4" w:rsidP="00777E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EEC">
              <w:rPr>
                <w:rFonts w:ascii="Times New Roman" w:hAnsi="Times New Roman" w:cs="Times New Roman"/>
                <w:b/>
              </w:rPr>
              <w:t>Профилактика правонарушений, снижение уровня преступности</w:t>
            </w:r>
          </w:p>
        </w:tc>
      </w:tr>
      <w:tr w:rsidR="007F67D4" w:rsidRPr="0078596A" w:rsidTr="00F022D2">
        <w:tc>
          <w:tcPr>
            <w:tcW w:w="1276" w:type="dxa"/>
          </w:tcPr>
          <w:p w:rsidR="007F67D4" w:rsidRPr="00AD4EEC" w:rsidRDefault="007F67D4" w:rsidP="00777E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4" w:type="dxa"/>
            <w:gridSpan w:val="11"/>
          </w:tcPr>
          <w:p w:rsidR="007F67D4" w:rsidRPr="00AD4EEC" w:rsidRDefault="007F67D4" w:rsidP="00777E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EEC">
              <w:rPr>
                <w:rFonts w:ascii="Times New Roman" w:hAnsi="Times New Roman" w:cs="Times New Roman"/>
                <w:b/>
              </w:rPr>
              <w:t>Создание и совершенствование условий для обеспечения общественного порядка, в том числе с участием граждан</w:t>
            </w:r>
          </w:p>
        </w:tc>
      </w:tr>
      <w:tr w:rsidR="00A3704F" w:rsidRPr="00C24EE4" w:rsidTr="00A3704F">
        <w:tc>
          <w:tcPr>
            <w:tcW w:w="1276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24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A3704F" w:rsidRPr="00E876E4" w:rsidRDefault="00A3704F" w:rsidP="00233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4EE4">
              <w:rPr>
                <w:rFonts w:ascii="Times New Roman" w:hAnsi="Times New Roman"/>
                <w:color w:val="000000"/>
              </w:rPr>
              <w:t>Уровень преступности</w:t>
            </w:r>
            <w:r>
              <w:rPr>
                <w:rFonts w:ascii="Times New Roman" w:hAnsi="Times New Roman"/>
                <w:color w:val="000000"/>
              </w:rPr>
              <w:t xml:space="preserve"> на улицах и общественных местах</w:t>
            </w:r>
            <w:r w:rsidRPr="00C24EE4">
              <w:rPr>
                <w:rFonts w:ascii="Times New Roman" w:hAnsi="Times New Roman"/>
                <w:color w:val="000000"/>
              </w:rPr>
              <w:t xml:space="preserve"> (число зарегистрированных преступлений на 100 тыс.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24EE4">
              <w:rPr>
                <w:rFonts w:ascii="Times New Roman" w:hAnsi="Times New Roman"/>
                <w:color w:val="000000"/>
              </w:rPr>
              <w:t>человек</w:t>
            </w:r>
            <w:r>
              <w:rPr>
                <w:rFonts w:ascii="Times New Roman" w:hAnsi="Times New Roman"/>
                <w:color w:val="000000"/>
              </w:rPr>
              <w:t xml:space="preserve"> населения</w:t>
            </w:r>
            <w:r w:rsidRPr="00C24EE4">
              <w:rPr>
                <w:rFonts w:ascii="Times New Roman" w:hAnsi="Times New Roman"/>
                <w:color w:val="000000"/>
              </w:rPr>
              <w:t>), ед.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&lt;1&gt;</w:t>
            </w:r>
          </w:p>
        </w:tc>
        <w:tc>
          <w:tcPr>
            <w:tcW w:w="1418" w:type="dxa"/>
          </w:tcPr>
          <w:p w:rsidR="00A3704F" w:rsidRPr="00C24EE4" w:rsidRDefault="00A3704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50" w:type="dxa"/>
          </w:tcPr>
          <w:p w:rsidR="00A3704F" w:rsidRDefault="00A3704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1" w:type="dxa"/>
          </w:tcPr>
          <w:p w:rsidR="00A3704F" w:rsidRPr="00C24EE4" w:rsidRDefault="00A3704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</w:tcPr>
          <w:p w:rsidR="00A3704F" w:rsidRPr="00C24EE4" w:rsidRDefault="00A3704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1" w:type="dxa"/>
          </w:tcPr>
          <w:p w:rsidR="00A3704F" w:rsidRPr="00C24EE4" w:rsidRDefault="00A3704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50" w:type="dxa"/>
          </w:tcPr>
          <w:p w:rsidR="00A3704F" w:rsidRPr="00C24EE4" w:rsidRDefault="00A3704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51" w:type="dxa"/>
          </w:tcPr>
          <w:p w:rsidR="00A3704F" w:rsidRDefault="00A3704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A3704F" w:rsidRDefault="00A3704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A3704F" w:rsidRPr="00C24EE4" w:rsidRDefault="00A3704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</w:tcPr>
          <w:p w:rsidR="00A3704F" w:rsidRPr="00C24EE4" w:rsidRDefault="00A3704F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3704F" w:rsidRPr="00C24EE4" w:rsidTr="00A3704F">
        <w:tc>
          <w:tcPr>
            <w:tcW w:w="1276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4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A3704F" w:rsidRPr="00C24EE4" w:rsidRDefault="00A3704F" w:rsidP="00233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4EE4">
              <w:rPr>
                <w:rFonts w:ascii="Times New Roman" w:hAnsi="Times New Roman" w:cs="Times New Roman"/>
              </w:rPr>
              <w:t>Увеличение доли выявленных с участием общественности правонарушений в общем количестве правонарушений, %</w:t>
            </w:r>
          </w:p>
        </w:tc>
        <w:tc>
          <w:tcPr>
            <w:tcW w:w="1418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850" w:type="dxa"/>
          </w:tcPr>
          <w:p w:rsidR="00A3704F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51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50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851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850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851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50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51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2552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0,010</w:t>
            </w:r>
          </w:p>
        </w:tc>
      </w:tr>
      <w:tr w:rsidR="00A3704F" w:rsidRPr="00C24EE4" w:rsidTr="00A3704F">
        <w:tc>
          <w:tcPr>
            <w:tcW w:w="1276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24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A3704F" w:rsidRPr="00C24EE4" w:rsidRDefault="00A3704F" w:rsidP="00524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eastAsia="Times New Roman" w:hAnsi="Times New Roman" w:cs="Times New Roman"/>
              </w:rPr>
              <w:t>Увеличение количества членов народной дружины поселения</w:t>
            </w:r>
            <w:r w:rsidRPr="00C24EE4">
              <w:rPr>
                <w:rFonts w:ascii="Times New Roman" w:hAnsi="Times New Roman" w:cs="Times New Roman"/>
              </w:rPr>
              <w:t>, чел.</w:t>
            </w:r>
            <w:r w:rsidRPr="00C24E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3704F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A3704F" w:rsidRPr="00C24EE4" w:rsidRDefault="00A3704F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</w:tr>
    </w:tbl>
    <w:p w:rsidR="00A5480F" w:rsidRDefault="00A5480F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2619" w:rsidRPr="00E876E4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76E4">
        <w:rPr>
          <w:rFonts w:ascii="Times New Roman" w:hAnsi="Times New Roman" w:cs="Times New Roman"/>
          <w:sz w:val="24"/>
          <w:szCs w:val="24"/>
        </w:rPr>
        <w:t>1. Уровень преступности на улицах и общественных местах (число зарегистрированных преступлений на 100 тыс. человек населения) с 207</w:t>
      </w:r>
      <w:r w:rsidRPr="00E876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76E4">
        <w:rPr>
          <w:rFonts w:ascii="Times New Roman" w:hAnsi="Times New Roman" w:cs="Times New Roman"/>
          <w:sz w:val="24"/>
          <w:szCs w:val="24"/>
        </w:rPr>
        <w:t xml:space="preserve">до 204 единиц, показатель рассчитан как отношение количества зарегистрированных преступлений на 100 тыс. человек населения. По данным ОМВД России по Кондинскому району число зарегистрированных преступлений </w:t>
      </w:r>
      <w:r w:rsidRPr="00E876E4">
        <w:rPr>
          <w:rFonts w:ascii="Times New Roman" w:hAnsi="Times New Roman" w:cs="Times New Roman"/>
          <w:b/>
          <w:i/>
          <w:sz w:val="24"/>
          <w:szCs w:val="24"/>
        </w:rPr>
        <w:t>в общественных местах и на улицах</w:t>
      </w:r>
      <w:r w:rsidRPr="00E876E4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Половинка Кондинского района </w:t>
      </w:r>
      <w:proofErr w:type="gramStart"/>
      <w:r w:rsidRPr="00E876E4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876E4">
        <w:rPr>
          <w:rFonts w:ascii="Times New Roman" w:hAnsi="Times New Roman" w:cs="Times New Roman"/>
          <w:sz w:val="24"/>
          <w:szCs w:val="24"/>
        </w:rPr>
        <w:t xml:space="preserve"> </w:t>
      </w:r>
      <w:r w:rsidR="00816B3A">
        <w:rPr>
          <w:rFonts w:ascii="Times New Roman" w:hAnsi="Times New Roman" w:cs="Times New Roman"/>
          <w:sz w:val="24"/>
          <w:szCs w:val="24"/>
        </w:rPr>
        <w:t>2024</w:t>
      </w:r>
      <w:r w:rsidRPr="00E876E4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1F006D">
        <w:rPr>
          <w:rFonts w:ascii="Times New Roman" w:hAnsi="Times New Roman" w:cs="Times New Roman"/>
          <w:sz w:val="24"/>
          <w:szCs w:val="24"/>
        </w:rPr>
        <w:t>2</w:t>
      </w:r>
      <w:r w:rsidRPr="00E876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76E4">
        <w:rPr>
          <w:rFonts w:ascii="Times New Roman" w:hAnsi="Times New Roman" w:cs="Times New Roman"/>
          <w:sz w:val="24"/>
          <w:szCs w:val="24"/>
        </w:rPr>
        <w:t>преступления, численность населения сельского поселения Половинка на 20</w:t>
      </w:r>
      <w:r w:rsidR="005926D2">
        <w:rPr>
          <w:rFonts w:ascii="Times New Roman" w:hAnsi="Times New Roman" w:cs="Times New Roman"/>
          <w:sz w:val="24"/>
          <w:szCs w:val="24"/>
        </w:rPr>
        <w:t>24</w:t>
      </w:r>
      <w:r w:rsidRPr="00E876E4">
        <w:rPr>
          <w:rFonts w:ascii="Times New Roman" w:hAnsi="Times New Roman" w:cs="Times New Roman"/>
          <w:sz w:val="24"/>
          <w:szCs w:val="24"/>
        </w:rPr>
        <w:t xml:space="preserve"> год (конец года) составила - 1</w:t>
      </w:r>
      <w:r w:rsidR="00A84C89">
        <w:rPr>
          <w:rFonts w:ascii="Times New Roman" w:hAnsi="Times New Roman" w:cs="Times New Roman"/>
          <w:sz w:val="24"/>
          <w:szCs w:val="24"/>
        </w:rPr>
        <w:t>317</w:t>
      </w:r>
      <w:r w:rsidRPr="00E876E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4070">
        <w:rPr>
          <w:rFonts w:ascii="Times New Roman" w:hAnsi="Times New Roman" w:cs="Times New Roman"/>
          <w:sz w:val="24"/>
          <w:szCs w:val="24"/>
        </w:rPr>
        <w:lastRenderedPageBreak/>
        <w:t xml:space="preserve">К = П х 100 000 / Н, где: 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4070">
        <w:rPr>
          <w:rFonts w:ascii="Times New Roman" w:hAnsi="Times New Roman" w:cs="Times New Roman"/>
          <w:sz w:val="24"/>
          <w:szCs w:val="24"/>
        </w:rPr>
        <w:t>К – коэффициент преступности;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4070">
        <w:rPr>
          <w:rFonts w:ascii="Times New Roman" w:hAnsi="Times New Roman" w:cs="Times New Roman"/>
          <w:sz w:val="24"/>
          <w:szCs w:val="24"/>
        </w:rPr>
        <w:t>П - число совершённых преступлений на определенной территории за определенный период (преступления в общественных местах и на улицах);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4070">
        <w:rPr>
          <w:rFonts w:ascii="Times New Roman" w:hAnsi="Times New Roman" w:cs="Times New Roman"/>
          <w:sz w:val="24"/>
          <w:szCs w:val="24"/>
        </w:rPr>
        <w:t>Н - численность населения на данной территории на конец года (начало следующего).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4070">
        <w:rPr>
          <w:rFonts w:ascii="Times New Roman" w:hAnsi="Times New Roman" w:cs="Times New Roman"/>
          <w:sz w:val="24"/>
          <w:szCs w:val="24"/>
        </w:rPr>
        <w:t xml:space="preserve">К = </w:t>
      </w:r>
      <w:r w:rsidR="001F006D">
        <w:rPr>
          <w:rFonts w:ascii="Times New Roman" w:hAnsi="Times New Roman" w:cs="Times New Roman"/>
          <w:sz w:val="24"/>
          <w:szCs w:val="24"/>
        </w:rPr>
        <w:t>2</w:t>
      </w:r>
      <w:r w:rsidRPr="007B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07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070">
        <w:rPr>
          <w:rFonts w:ascii="Times New Roman" w:hAnsi="Times New Roman" w:cs="Times New Roman"/>
          <w:sz w:val="24"/>
          <w:szCs w:val="24"/>
        </w:rPr>
        <w:t xml:space="preserve"> 100000 / </w:t>
      </w:r>
      <w:r w:rsidR="001F006D">
        <w:rPr>
          <w:rFonts w:ascii="Times New Roman" w:hAnsi="Times New Roman" w:cs="Times New Roman"/>
          <w:sz w:val="24"/>
          <w:szCs w:val="24"/>
        </w:rPr>
        <w:t>1317</w:t>
      </w:r>
      <w:r w:rsidRPr="007B4070">
        <w:rPr>
          <w:rFonts w:ascii="Times New Roman" w:hAnsi="Times New Roman" w:cs="Times New Roman"/>
          <w:sz w:val="24"/>
          <w:szCs w:val="24"/>
        </w:rPr>
        <w:t xml:space="preserve"> = </w:t>
      </w:r>
      <w:r w:rsidR="001F006D">
        <w:rPr>
          <w:rFonts w:ascii="Times New Roman" w:hAnsi="Times New Roman" w:cs="Times New Roman"/>
          <w:sz w:val="24"/>
          <w:szCs w:val="24"/>
        </w:rPr>
        <w:t>152</w:t>
      </w:r>
    </w:p>
    <w:p w:rsidR="004E5D9B" w:rsidRDefault="004E5D9B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Pr="0078596A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01E" w:rsidRDefault="00B0501E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AD6050" w:rsidRDefault="00AD6050" w:rsidP="00AD605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9631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896317" w:rsidRPr="00896317">
        <w:rPr>
          <w:rFonts w:ascii="Times New Roman" w:hAnsi="Times New Roman"/>
          <w:b/>
          <w:sz w:val="24"/>
          <w:szCs w:val="24"/>
        </w:rPr>
        <w:t>2</w:t>
      </w:r>
    </w:p>
    <w:p w:rsidR="00896317" w:rsidRDefault="00896317" w:rsidP="00AD605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6375" w:type="dxa"/>
        <w:jc w:val="center"/>
        <w:tblLayout w:type="fixed"/>
        <w:tblLook w:val="00A0"/>
      </w:tblPr>
      <w:tblGrid>
        <w:gridCol w:w="565"/>
        <w:gridCol w:w="1776"/>
        <w:gridCol w:w="1701"/>
        <w:gridCol w:w="1843"/>
        <w:gridCol w:w="1134"/>
        <w:gridCol w:w="1134"/>
        <w:gridCol w:w="1134"/>
        <w:gridCol w:w="1134"/>
        <w:gridCol w:w="992"/>
        <w:gridCol w:w="1134"/>
        <w:gridCol w:w="1276"/>
        <w:gridCol w:w="1276"/>
        <w:gridCol w:w="1276"/>
      </w:tblGrid>
      <w:tr w:rsidR="00F022D2" w:rsidRPr="007F40CD" w:rsidTr="00F022D2">
        <w:trPr>
          <w:trHeight w:val="30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2D2" w:rsidRPr="00896317" w:rsidRDefault="00F022D2" w:rsidP="00EC1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2D2" w:rsidRPr="00896317" w:rsidRDefault="00F022D2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м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ероприятия муниципальной 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2D2" w:rsidRPr="00896317" w:rsidRDefault="00F022D2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2D2" w:rsidRPr="00896317" w:rsidRDefault="00F022D2" w:rsidP="006A74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сточник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10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896317" w:rsidRDefault="00F022D2" w:rsidP="00F044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Финансовые затраты на реализацию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</w:tr>
      <w:tr w:rsidR="00F022D2" w:rsidRPr="007F40CD" w:rsidTr="00F022D2">
        <w:trPr>
          <w:trHeight w:val="38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2D2" w:rsidRPr="00896317" w:rsidRDefault="00F022D2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2D2" w:rsidRPr="00896317" w:rsidRDefault="00F022D2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2D2" w:rsidRPr="00896317" w:rsidRDefault="00F022D2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2D2" w:rsidRPr="00896317" w:rsidRDefault="00F022D2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F022D2" w:rsidRPr="00896317" w:rsidRDefault="00F022D2" w:rsidP="008D36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22D2" w:rsidRDefault="00F022D2" w:rsidP="008D36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F022D2" w:rsidRPr="007F40CD" w:rsidTr="00F022D2">
        <w:trPr>
          <w:cantSplit/>
          <w:trHeight w:val="51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22D2" w:rsidRPr="007F40CD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2D2" w:rsidRDefault="00F022D2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F022D2" w:rsidRPr="00EC1C63" w:rsidRDefault="00F022D2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EC1C63" w:rsidRDefault="00F022D2" w:rsidP="009D26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EC1C63" w:rsidRDefault="00F022D2" w:rsidP="009D26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9D26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F022D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Default="00F022D2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2028-2030 годы</w:t>
            </w:r>
          </w:p>
        </w:tc>
      </w:tr>
      <w:tr w:rsidR="00F022D2" w:rsidRPr="007F40CD" w:rsidTr="00F022D2">
        <w:trPr>
          <w:trHeight w:val="30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2D2" w:rsidRPr="007F40CD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2D2" w:rsidRPr="007F40CD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2D2" w:rsidRPr="007F40CD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2D2" w:rsidRPr="007F40CD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2D2" w:rsidRPr="007F40CD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2D2" w:rsidRPr="007F40CD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2D2" w:rsidRPr="007F40CD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2D2" w:rsidRPr="007F40CD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Default="00F022D2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2D2" w:rsidRPr="007F40CD" w:rsidTr="00F022D2">
        <w:trPr>
          <w:trHeight w:val="300"/>
          <w:jc w:val="center"/>
        </w:trPr>
        <w:tc>
          <w:tcPr>
            <w:tcW w:w="1382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1A69C0" w:rsidRDefault="00F022D2" w:rsidP="009D26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1. </w:t>
            </w:r>
            <w:r w:rsidRPr="001A69C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охраны общественного порядка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Default="00F022D2" w:rsidP="009D26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Default="00F022D2" w:rsidP="009D26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C16" w:rsidRPr="007F40CD" w:rsidTr="00F022D2">
        <w:trPr>
          <w:trHeight w:val="289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3C16" w:rsidRPr="005245B6" w:rsidRDefault="00CE3C16" w:rsidP="009D26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3C16" w:rsidRPr="007F40CD" w:rsidRDefault="00CE3C16" w:rsidP="009D26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Приобретение нарукавных повязок, значков, бланков, удостоверений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(1-3)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3C16" w:rsidRPr="007F40CD" w:rsidRDefault="00CE3C16" w:rsidP="002F29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Pr="00EC1C63" w:rsidRDefault="00CE3C16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F7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F7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3C16" w:rsidRPr="007F40CD" w:rsidTr="00F022D2">
        <w:trPr>
          <w:trHeight w:val="59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5245B6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Pr="00EC1C63" w:rsidRDefault="00CE3C16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F7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F7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3C16" w:rsidRPr="007F40CD" w:rsidTr="00F022D2">
        <w:trPr>
          <w:trHeight w:val="53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5245B6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Pr="00EC1C63" w:rsidRDefault="00CE3C16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F7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F7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3C16" w:rsidRPr="007F40CD" w:rsidTr="00F022D2">
        <w:trPr>
          <w:trHeight w:val="253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5245B6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Pr="00EC1C63" w:rsidRDefault="00CE3C16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F7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F7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3C16" w:rsidRPr="007F40CD" w:rsidTr="00F022D2">
        <w:trPr>
          <w:trHeight w:val="27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5245B6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Pr="00EC1C63" w:rsidRDefault="00CE3C16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F7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F7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3C16" w:rsidRPr="007F40CD" w:rsidTr="00F022D2">
        <w:trPr>
          <w:trHeight w:val="27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C16" w:rsidRPr="005245B6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Pr="00EC1C63" w:rsidRDefault="00CE3C16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FB4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F7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F70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22D2" w:rsidRPr="007F40CD" w:rsidTr="00F022D2">
        <w:trPr>
          <w:trHeight w:val="271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22D2" w:rsidRPr="005245B6" w:rsidRDefault="00F022D2" w:rsidP="009D26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022D2" w:rsidRPr="007F40CD" w:rsidRDefault="00F022D2" w:rsidP="009D26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деятельности ДНД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(1-3)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7F40CD" w:rsidRDefault="00F022D2" w:rsidP="001C5B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7A7AA7" w:rsidRDefault="00F022D2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D04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7A7AA7" w:rsidRDefault="00F022D2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7A7AA7" w:rsidRDefault="00F022D2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Default="00F022D2">
            <w:r w:rsidRPr="0072302A">
              <w:rPr>
                <w:rFonts w:ascii="Times New Roman" w:hAnsi="Times New Roman" w:cs="Times New Roman"/>
                <w:sz w:val="20"/>
                <w:szCs w:val="20"/>
              </w:rPr>
              <w:t>40187,50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>
            <w:r w:rsidRPr="0072302A">
              <w:rPr>
                <w:rFonts w:ascii="Times New Roman" w:hAnsi="Times New Roman" w:cs="Times New Roman"/>
                <w:sz w:val="20"/>
                <w:szCs w:val="20"/>
              </w:rPr>
              <w:t>40187,50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7A7AA7" w:rsidRDefault="00F022D2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CE3C16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Default="00CE3C16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120562,50</w:t>
            </w:r>
          </w:p>
        </w:tc>
      </w:tr>
      <w:tr w:rsidR="00F022D2" w:rsidRPr="007F40CD" w:rsidTr="00F022D2">
        <w:trPr>
          <w:trHeight w:val="548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D2" w:rsidRPr="005245B6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Default="00F022D2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Default="00F022D2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Default="00F022D2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Default="00F022D2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F21C89">
            <w:pPr>
              <w:jc w:val="center"/>
            </w:pPr>
            <w:r w:rsidRPr="005C37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5C3791" w:rsidRDefault="00CE3C16" w:rsidP="00F21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5C3791" w:rsidRDefault="00CE3C16" w:rsidP="00F21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22D2" w:rsidRPr="007F40CD" w:rsidTr="00F022D2">
        <w:trPr>
          <w:trHeight w:val="548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D2" w:rsidRPr="005245B6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7A7AA7" w:rsidRDefault="00F022D2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314380,00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7A7AA7" w:rsidRDefault="00F022D2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7A7AA7" w:rsidRDefault="00F022D2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7A7AA7" w:rsidRDefault="00F022D2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7A7AA7" w:rsidRDefault="00F022D2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7A7AA7" w:rsidRDefault="00F022D2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CE3C16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Default="00CE3C16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96450,00</w:t>
            </w:r>
          </w:p>
        </w:tc>
      </w:tr>
      <w:tr w:rsidR="00F022D2" w:rsidRPr="007F40CD" w:rsidTr="00F022D2">
        <w:trPr>
          <w:trHeight w:val="29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D2" w:rsidRPr="005245B6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Default="00F022D2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Default="00F022D2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Default="00F022D2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Default="00F022D2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F21C89">
            <w:pPr>
              <w:jc w:val="center"/>
            </w:pPr>
            <w:r w:rsidRPr="00931B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931BE0" w:rsidRDefault="00CE3C16" w:rsidP="00F21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931BE0" w:rsidRDefault="00CE3C16" w:rsidP="00F21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22D2" w:rsidRPr="007F40CD" w:rsidTr="00F022D2">
        <w:trPr>
          <w:trHeight w:val="28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D2" w:rsidRPr="005245B6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7A7AA7" w:rsidRDefault="00F022D2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7A7AA7" w:rsidRDefault="00F022D2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7A7AA7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7A7AA7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7A7AA7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7A7AA7" w:rsidRDefault="00CE3C16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CE3C16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Default="00CE3C16" w:rsidP="000454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24112,50</w:t>
            </w:r>
          </w:p>
        </w:tc>
      </w:tr>
      <w:tr w:rsidR="00F022D2" w:rsidRPr="00605646" w:rsidTr="00F022D2">
        <w:trPr>
          <w:trHeight w:val="7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D2" w:rsidRPr="005245B6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Default="00F022D2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Default="00F022D2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Default="00F022D2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Default="00F022D2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Default="00F022D2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0628CB" w:rsidRDefault="00CE3C16" w:rsidP="00F21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0628CB" w:rsidRDefault="00CE3C16" w:rsidP="00F21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3C16" w:rsidRPr="00605646" w:rsidTr="00F022D2">
        <w:trPr>
          <w:trHeight w:val="7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C16" w:rsidRPr="005245B6" w:rsidRDefault="00CE3C16" w:rsidP="009D26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3C16" w:rsidRPr="007F40CD" w:rsidRDefault="00CE3C16" w:rsidP="009D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(1-3)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C16" w:rsidRPr="007F40CD" w:rsidRDefault="00CE3C16" w:rsidP="001C5B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Pr="00EC1C63" w:rsidRDefault="00CE3C16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D68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D68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3C16" w:rsidRPr="00605646" w:rsidTr="00F022D2">
        <w:trPr>
          <w:trHeight w:val="7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Pr="00EC1C63" w:rsidRDefault="00CE3C16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D68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D68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3C16" w:rsidRPr="00605646" w:rsidTr="00F022D2">
        <w:trPr>
          <w:trHeight w:val="7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Pr="00EC1C63" w:rsidRDefault="00CE3C16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D68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D68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3C16" w:rsidRPr="00605646" w:rsidTr="00F022D2">
        <w:trPr>
          <w:trHeight w:val="7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Pr="00EC1C63" w:rsidRDefault="00CE3C16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D68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D68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3C16" w:rsidRPr="00605646" w:rsidTr="00F022D2">
        <w:trPr>
          <w:trHeight w:val="28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Pr="00EC1C63" w:rsidRDefault="00CE3C16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D68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D68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3C16" w:rsidRPr="00605646" w:rsidTr="00F022D2">
        <w:trPr>
          <w:trHeight w:val="7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3C16" w:rsidRPr="007F40CD" w:rsidRDefault="00CE3C16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Pr="00EC1C63" w:rsidRDefault="00CE3C16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F21C89">
            <w:pPr>
              <w:jc w:val="center"/>
            </w:pPr>
            <w:r w:rsidRPr="000628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D68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6" w:rsidRDefault="00CE3C16" w:rsidP="00CE3C16">
            <w:pPr>
              <w:jc w:val="center"/>
            </w:pPr>
            <w:r w:rsidRPr="006D68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22D2" w:rsidRPr="00605646" w:rsidTr="00F022D2">
        <w:trPr>
          <w:trHeight w:val="70"/>
          <w:jc w:val="center"/>
        </w:trPr>
        <w:tc>
          <w:tcPr>
            <w:tcW w:w="4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2D2" w:rsidRPr="00100D49" w:rsidRDefault="00F022D2" w:rsidP="009D26B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0D49">
              <w:rPr>
                <w:rFonts w:ascii="Times New Roman" w:hAnsi="Times New Roman"/>
                <w:b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392975,00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29575,00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41900,00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40187,50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40187,50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40187,50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40187,50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120562,50</w:t>
            </w:r>
          </w:p>
        </w:tc>
      </w:tr>
      <w:tr w:rsidR="00F022D2" w:rsidRPr="00605646" w:rsidTr="00F022D2">
        <w:trPr>
          <w:trHeight w:val="70"/>
          <w:jc w:val="center"/>
        </w:trPr>
        <w:tc>
          <w:tcPr>
            <w:tcW w:w="40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022D2" w:rsidRPr="00605646" w:rsidTr="00F022D2">
        <w:trPr>
          <w:trHeight w:val="70"/>
          <w:jc w:val="center"/>
        </w:trPr>
        <w:tc>
          <w:tcPr>
            <w:tcW w:w="40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314380,00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23660,00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33520,00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32150,00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32150,00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32150,00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96450,00</w:t>
            </w:r>
          </w:p>
        </w:tc>
      </w:tr>
      <w:tr w:rsidR="00F022D2" w:rsidRPr="00605646" w:rsidTr="00F022D2">
        <w:trPr>
          <w:trHeight w:val="70"/>
          <w:jc w:val="center"/>
        </w:trPr>
        <w:tc>
          <w:tcPr>
            <w:tcW w:w="40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022D2" w:rsidRPr="00605646" w:rsidTr="00F022D2">
        <w:trPr>
          <w:trHeight w:val="70"/>
          <w:jc w:val="center"/>
        </w:trPr>
        <w:tc>
          <w:tcPr>
            <w:tcW w:w="40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78599,00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5915,00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8380,00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8037,50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8037,50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8037,50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8037,50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24112,50</w:t>
            </w:r>
          </w:p>
        </w:tc>
      </w:tr>
      <w:tr w:rsidR="00F022D2" w:rsidRPr="00605646" w:rsidTr="00F022D2">
        <w:trPr>
          <w:trHeight w:val="70"/>
          <w:jc w:val="center"/>
        </w:trPr>
        <w:tc>
          <w:tcPr>
            <w:tcW w:w="40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022D2" w:rsidRPr="007F40CD" w:rsidTr="00F022D2">
        <w:trPr>
          <w:trHeight w:val="300"/>
          <w:jc w:val="center"/>
        </w:trPr>
        <w:tc>
          <w:tcPr>
            <w:tcW w:w="4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F022D2" w:rsidRPr="007F40CD" w:rsidRDefault="00F022D2" w:rsidP="007B501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40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по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муниципальной </w:t>
            </w:r>
            <w:r w:rsidRPr="007F40CD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EC1C63" w:rsidRDefault="00F022D2" w:rsidP="007B5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392975,00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29575,00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41900,00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40187,50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40187,50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40187,50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40187,50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120562,50</w:t>
            </w:r>
          </w:p>
        </w:tc>
      </w:tr>
      <w:tr w:rsidR="00F022D2" w:rsidRPr="007F40CD" w:rsidTr="00F022D2">
        <w:trPr>
          <w:trHeight w:val="300"/>
          <w:jc w:val="center"/>
        </w:trPr>
        <w:tc>
          <w:tcPr>
            <w:tcW w:w="40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22D2" w:rsidRPr="007F40CD" w:rsidRDefault="00F022D2" w:rsidP="007B501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EC1C63" w:rsidRDefault="00F022D2" w:rsidP="007B5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022D2" w:rsidRPr="007F40CD" w:rsidTr="00F022D2">
        <w:trPr>
          <w:trHeight w:val="431"/>
          <w:jc w:val="center"/>
        </w:trPr>
        <w:tc>
          <w:tcPr>
            <w:tcW w:w="40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22D2" w:rsidRPr="007F40CD" w:rsidRDefault="00F022D2" w:rsidP="007B501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7B5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314380,00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23660,00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33520,00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32150,00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32150,00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32150,00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96450,00</w:t>
            </w:r>
          </w:p>
        </w:tc>
      </w:tr>
      <w:tr w:rsidR="00F022D2" w:rsidRPr="007F40CD" w:rsidTr="00F022D2">
        <w:trPr>
          <w:trHeight w:val="431"/>
          <w:jc w:val="center"/>
        </w:trPr>
        <w:tc>
          <w:tcPr>
            <w:tcW w:w="40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22D2" w:rsidRPr="007F40CD" w:rsidRDefault="00F022D2" w:rsidP="007B501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7B5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022D2" w:rsidRPr="007F40CD" w:rsidTr="00F022D2">
        <w:trPr>
          <w:trHeight w:val="431"/>
          <w:jc w:val="center"/>
        </w:trPr>
        <w:tc>
          <w:tcPr>
            <w:tcW w:w="40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22D2" w:rsidRPr="007F40CD" w:rsidRDefault="00F022D2" w:rsidP="007B501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7B50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78599,00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5915,00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8380,00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8037,50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8037,50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8037,50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8037,50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24112,50</w:t>
            </w:r>
          </w:p>
        </w:tc>
      </w:tr>
      <w:tr w:rsidR="00F022D2" w:rsidRPr="007F40CD" w:rsidTr="00F022D2">
        <w:trPr>
          <w:trHeight w:val="600"/>
          <w:jc w:val="center"/>
        </w:trPr>
        <w:tc>
          <w:tcPr>
            <w:tcW w:w="404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22D2" w:rsidRPr="007F40CD" w:rsidRDefault="00F022D2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EC1C63" w:rsidRDefault="00F022D2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F022D2" w:rsidP="00C934C6">
            <w:pPr>
              <w:jc w:val="center"/>
              <w:rPr>
                <w:b/>
              </w:rPr>
            </w:pPr>
            <w:r w:rsidRPr="00C934C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D2" w:rsidRPr="00C934C6" w:rsidRDefault="00CE3C16" w:rsidP="00C93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AD6050" w:rsidRPr="007F40CD" w:rsidSect="00896317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tbl>
      <w:tblPr>
        <w:tblW w:w="15237" w:type="dxa"/>
        <w:tblInd w:w="93" w:type="dxa"/>
        <w:tblLayout w:type="fixed"/>
        <w:tblLook w:val="04A0"/>
      </w:tblPr>
      <w:tblGrid>
        <w:gridCol w:w="872"/>
        <w:gridCol w:w="4852"/>
        <w:gridCol w:w="1428"/>
        <w:gridCol w:w="8085"/>
      </w:tblGrid>
      <w:tr w:rsidR="00BF1936" w:rsidRPr="00BF1936" w:rsidTr="00233CEC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936" w:rsidRPr="00BF1936" w:rsidRDefault="00BF1936" w:rsidP="00BF19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36" w:rsidRPr="00BF1936" w:rsidRDefault="00BF1936" w:rsidP="00BF19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936" w:rsidRPr="00BF1936" w:rsidRDefault="00BF1936" w:rsidP="00BF19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Таблица 3</w:t>
            </w:r>
          </w:p>
        </w:tc>
      </w:tr>
      <w:tr w:rsidR="00BF1936" w:rsidRPr="00BF1936" w:rsidTr="00233CEC">
        <w:trPr>
          <w:trHeight w:val="700"/>
        </w:trPr>
        <w:tc>
          <w:tcPr>
            <w:tcW w:w="15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возможных рисков при реализации муниципальной программы и мер по их преодолению</w:t>
            </w:r>
          </w:p>
        </w:tc>
      </w:tr>
      <w:tr w:rsidR="00BF1936" w:rsidRPr="00BF1936" w:rsidTr="00233CE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риска</w:t>
            </w: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преодолению рисков</w:t>
            </w:r>
          </w:p>
        </w:tc>
      </w:tr>
      <w:tr w:rsidR="00BF1936" w:rsidRPr="00BF1936" w:rsidTr="00100D49">
        <w:trPr>
          <w:trHeight w:val="2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100D49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100D49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100D49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F1936" w:rsidRPr="00BF1936" w:rsidTr="00233CE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>Правовые риски связаны с изменением законодательства Российской Федерации и автономного округа, длительностью формирования нормативно-правовой базы, необходимой для эффективной реализации государственной программы, что может привести к существенному увеличению планируемых сроков или изменению условий реализации программных мероприятий.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правовых рисков предполагается: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на этапе согласования проекта муниципальной программы привлечь для рассмотрения и подготовки предложений население, общественные организации путем размещения проекта на едином официальном сайте  органов местного самоуправления в сети Интернет;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проводить мониторинг планируемых изменений в законодательстве Российской Федерации и автономного округа.</w:t>
            </w:r>
          </w:p>
        </w:tc>
      </w:tr>
      <w:tr w:rsidR="00BF1936" w:rsidRPr="00BF1936" w:rsidTr="00233CEC">
        <w:trPr>
          <w:trHeight w:val="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риски. Связаны с сокращением бюджетного финансирования, выделенного на выполнение муниципальной программы, у</w:t>
            </w: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>дорожанием стоимости товаров (услуг), непрогнозируемыми инфляционными процессами.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финансовых рисков предполагается:</w:t>
            </w:r>
          </w:p>
          <w:p w:rsidR="00BF1936" w:rsidRPr="00BF1936" w:rsidRDefault="00BF1936" w:rsidP="00BF1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 (перераспределение финансовых ресурсов);</w:t>
            </w:r>
          </w:p>
          <w:p w:rsidR="00BF1936" w:rsidRPr="00BF1936" w:rsidRDefault="00BF1936" w:rsidP="00BF1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планирование бюджетных расходов с применением методик оценки эффективности бюджетных расходов.</w:t>
            </w:r>
          </w:p>
        </w:tc>
      </w:tr>
      <w:tr w:rsidR="00BF1936" w:rsidRPr="00BF1936" w:rsidTr="00233CEC">
        <w:trPr>
          <w:trHeight w:val="3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программы.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(снижения) административных рисков планируется: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публикация отчетов о ходе реализации </w:t>
            </w: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программы;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мониторинг реализации </w:t>
            </w: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программы;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своевременная корректировка программных мероприятий </w:t>
            </w: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программы.</w:t>
            </w:r>
          </w:p>
        </w:tc>
      </w:tr>
    </w:tbl>
    <w:p w:rsidR="00BF1936" w:rsidRPr="00BF1936" w:rsidRDefault="00BF1936" w:rsidP="00BF1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936" w:rsidRPr="00530353" w:rsidRDefault="00BF1936" w:rsidP="00BF1936">
      <w:pPr>
        <w:pStyle w:val="a5"/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</w:p>
    <w:p w:rsidR="00AD6050" w:rsidRPr="00AD6050" w:rsidRDefault="00AD6050" w:rsidP="009651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D6050" w:rsidRPr="00AD6050" w:rsidSect="00BF19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625" w:rsidRDefault="00526625" w:rsidP="00C67FA6">
      <w:pPr>
        <w:spacing w:after="0" w:line="240" w:lineRule="auto"/>
      </w:pPr>
      <w:r>
        <w:separator/>
      </w:r>
    </w:p>
  </w:endnote>
  <w:endnote w:type="continuationSeparator" w:id="0">
    <w:p w:rsidR="00526625" w:rsidRDefault="00526625" w:rsidP="00C6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625" w:rsidRDefault="00526625" w:rsidP="00C67FA6">
      <w:pPr>
        <w:spacing w:after="0" w:line="240" w:lineRule="auto"/>
      </w:pPr>
      <w:r>
        <w:separator/>
      </w:r>
    </w:p>
  </w:footnote>
  <w:footnote w:type="continuationSeparator" w:id="0">
    <w:p w:rsidR="00526625" w:rsidRDefault="00526625" w:rsidP="00C67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2023"/>
    <w:multiLevelType w:val="hybridMultilevel"/>
    <w:tmpl w:val="E7AC5BC2"/>
    <w:lvl w:ilvl="0" w:tplc="CE0C39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">
    <w:nsid w:val="27AB1139"/>
    <w:multiLevelType w:val="hybridMultilevel"/>
    <w:tmpl w:val="E99A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665DE"/>
    <w:multiLevelType w:val="hybridMultilevel"/>
    <w:tmpl w:val="7BEECC24"/>
    <w:lvl w:ilvl="0" w:tplc="170231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C0134"/>
    <w:multiLevelType w:val="multilevel"/>
    <w:tmpl w:val="4C42D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76A7C9F"/>
    <w:multiLevelType w:val="hybridMultilevel"/>
    <w:tmpl w:val="B444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C7C33"/>
    <w:multiLevelType w:val="hybridMultilevel"/>
    <w:tmpl w:val="4CC8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3201"/>
    <w:multiLevelType w:val="hybridMultilevel"/>
    <w:tmpl w:val="6E48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66807"/>
    <w:multiLevelType w:val="hybridMultilevel"/>
    <w:tmpl w:val="45F2CFAC"/>
    <w:lvl w:ilvl="0" w:tplc="3A62559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6308"/>
    <w:rsid w:val="000025EB"/>
    <w:rsid w:val="00013285"/>
    <w:rsid w:val="00026334"/>
    <w:rsid w:val="00027F93"/>
    <w:rsid w:val="000300D8"/>
    <w:rsid w:val="0004007F"/>
    <w:rsid w:val="00040159"/>
    <w:rsid w:val="000454F7"/>
    <w:rsid w:val="00045940"/>
    <w:rsid w:val="0005130F"/>
    <w:rsid w:val="00051CE5"/>
    <w:rsid w:val="00054EBD"/>
    <w:rsid w:val="00066779"/>
    <w:rsid w:val="000749C8"/>
    <w:rsid w:val="000807A3"/>
    <w:rsid w:val="000925DC"/>
    <w:rsid w:val="00097F1C"/>
    <w:rsid w:val="000A08C7"/>
    <w:rsid w:val="000A354F"/>
    <w:rsid w:val="000A5897"/>
    <w:rsid w:val="000A6FCA"/>
    <w:rsid w:val="000B4644"/>
    <w:rsid w:val="000B5790"/>
    <w:rsid w:val="000E1F6F"/>
    <w:rsid w:val="000F54C2"/>
    <w:rsid w:val="000F5528"/>
    <w:rsid w:val="00100D49"/>
    <w:rsid w:val="0010137E"/>
    <w:rsid w:val="0010438D"/>
    <w:rsid w:val="00104752"/>
    <w:rsid w:val="001116C1"/>
    <w:rsid w:val="00135461"/>
    <w:rsid w:val="00153F4B"/>
    <w:rsid w:val="00156E58"/>
    <w:rsid w:val="00160646"/>
    <w:rsid w:val="00160A0C"/>
    <w:rsid w:val="001725F8"/>
    <w:rsid w:val="0017474C"/>
    <w:rsid w:val="00175EE4"/>
    <w:rsid w:val="00183697"/>
    <w:rsid w:val="00185942"/>
    <w:rsid w:val="001A69C0"/>
    <w:rsid w:val="001B1EA4"/>
    <w:rsid w:val="001C1127"/>
    <w:rsid w:val="001C19C6"/>
    <w:rsid w:val="001C5B3A"/>
    <w:rsid w:val="001C6308"/>
    <w:rsid w:val="001D001B"/>
    <w:rsid w:val="001D3C2E"/>
    <w:rsid w:val="001E2302"/>
    <w:rsid w:val="001F006D"/>
    <w:rsid w:val="001F1607"/>
    <w:rsid w:val="001F398D"/>
    <w:rsid w:val="001F789E"/>
    <w:rsid w:val="00201A7F"/>
    <w:rsid w:val="00206ABE"/>
    <w:rsid w:val="00216A3E"/>
    <w:rsid w:val="002247C9"/>
    <w:rsid w:val="002255DE"/>
    <w:rsid w:val="00233CEC"/>
    <w:rsid w:val="00244985"/>
    <w:rsid w:val="00251CC7"/>
    <w:rsid w:val="002659F8"/>
    <w:rsid w:val="0027051F"/>
    <w:rsid w:val="00284549"/>
    <w:rsid w:val="00287092"/>
    <w:rsid w:val="00290A3B"/>
    <w:rsid w:val="00296011"/>
    <w:rsid w:val="002971B4"/>
    <w:rsid w:val="00297C68"/>
    <w:rsid w:val="002A11B0"/>
    <w:rsid w:val="002B551B"/>
    <w:rsid w:val="002C29B1"/>
    <w:rsid w:val="002C57DE"/>
    <w:rsid w:val="002C71A4"/>
    <w:rsid w:val="002D10D5"/>
    <w:rsid w:val="002E2398"/>
    <w:rsid w:val="002E792F"/>
    <w:rsid w:val="002F2996"/>
    <w:rsid w:val="002F442C"/>
    <w:rsid w:val="002F50C2"/>
    <w:rsid w:val="00301621"/>
    <w:rsid w:val="00310424"/>
    <w:rsid w:val="00311DA1"/>
    <w:rsid w:val="0031632F"/>
    <w:rsid w:val="00316454"/>
    <w:rsid w:val="00326ACA"/>
    <w:rsid w:val="003313FD"/>
    <w:rsid w:val="00344B80"/>
    <w:rsid w:val="00351067"/>
    <w:rsid w:val="003534ED"/>
    <w:rsid w:val="00355AC3"/>
    <w:rsid w:val="003561F4"/>
    <w:rsid w:val="0036409D"/>
    <w:rsid w:val="003645B9"/>
    <w:rsid w:val="003804DC"/>
    <w:rsid w:val="00386D91"/>
    <w:rsid w:val="00393464"/>
    <w:rsid w:val="003B3614"/>
    <w:rsid w:val="003B4983"/>
    <w:rsid w:val="003C183C"/>
    <w:rsid w:val="003C59B4"/>
    <w:rsid w:val="003D04F0"/>
    <w:rsid w:val="003D16F7"/>
    <w:rsid w:val="003D61E5"/>
    <w:rsid w:val="003E3106"/>
    <w:rsid w:val="003E7054"/>
    <w:rsid w:val="003F1FD0"/>
    <w:rsid w:val="003F771F"/>
    <w:rsid w:val="00406770"/>
    <w:rsid w:val="00411105"/>
    <w:rsid w:val="004354F7"/>
    <w:rsid w:val="00437584"/>
    <w:rsid w:val="0044152A"/>
    <w:rsid w:val="00447EF6"/>
    <w:rsid w:val="004667ED"/>
    <w:rsid w:val="00467FA7"/>
    <w:rsid w:val="00473CE3"/>
    <w:rsid w:val="0049325C"/>
    <w:rsid w:val="004B3FF2"/>
    <w:rsid w:val="004C4395"/>
    <w:rsid w:val="004C70B2"/>
    <w:rsid w:val="004D2CC6"/>
    <w:rsid w:val="004D40BD"/>
    <w:rsid w:val="004E2DD8"/>
    <w:rsid w:val="004E3613"/>
    <w:rsid w:val="004E3B85"/>
    <w:rsid w:val="004E5D9B"/>
    <w:rsid w:val="004E6017"/>
    <w:rsid w:val="004F5B7E"/>
    <w:rsid w:val="005245B6"/>
    <w:rsid w:val="00526625"/>
    <w:rsid w:val="00534C37"/>
    <w:rsid w:val="00553802"/>
    <w:rsid w:val="0056363C"/>
    <w:rsid w:val="00584113"/>
    <w:rsid w:val="005926D2"/>
    <w:rsid w:val="00592B8D"/>
    <w:rsid w:val="00593454"/>
    <w:rsid w:val="005A6E58"/>
    <w:rsid w:val="005B1757"/>
    <w:rsid w:val="005B471F"/>
    <w:rsid w:val="005B4A4F"/>
    <w:rsid w:val="005C0411"/>
    <w:rsid w:val="005C573F"/>
    <w:rsid w:val="005D282A"/>
    <w:rsid w:val="005D3F82"/>
    <w:rsid w:val="005D7BD6"/>
    <w:rsid w:val="0060099A"/>
    <w:rsid w:val="00605646"/>
    <w:rsid w:val="00613A9D"/>
    <w:rsid w:val="0062212B"/>
    <w:rsid w:val="00625989"/>
    <w:rsid w:val="006279BA"/>
    <w:rsid w:val="00640551"/>
    <w:rsid w:val="00651262"/>
    <w:rsid w:val="00663A1D"/>
    <w:rsid w:val="00665B11"/>
    <w:rsid w:val="00667DD0"/>
    <w:rsid w:val="00672CA5"/>
    <w:rsid w:val="006739BD"/>
    <w:rsid w:val="006921A7"/>
    <w:rsid w:val="00692C00"/>
    <w:rsid w:val="006A1B73"/>
    <w:rsid w:val="006A272A"/>
    <w:rsid w:val="006A591A"/>
    <w:rsid w:val="006A7463"/>
    <w:rsid w:val="006B63D1"/>
    <w:rsid w:val="006E66B4"/>
    <w:rsid w:val="006F18EB"/>
    <w:rsid w:val="00702541"/>
    <w:rsid w:val="00715E4B"/>
    <w:rsid w:val="00725272"/>
    <w:rsid w:val="00737BCA"/>
    <w:rsid w:val="00746E57"/>
    <w:rsid w:val="00777EAB"/>
    <w:rsid w:val="0078596A"/>
    <w:rsid w:val="007909DD"/>
    <w:rsid w:val="00796BC8"/>
    <w:rsid w:val="007970D1"/>
    <w:rsid w:val="007A7AA7"/>
    <w:rsid w:val="007B01BE"/>
    <w:rsid w:val="007B4070"/>
    <w:rsid w:val="007B5017"/>
    <w:rsid w:val="007C4AB4"/>
    <w:rsid w:val="007C4E80"/>
    <w:rsid w:val="007D2343"/>
    <w:rsid w:val="007E3435"/>
    <w:rsid w:val="007F0AC7"/>
    <w:rsid w:val="007F40CD"/>
    <w:rsid w:val="007F67D4"/>
    <w:rsid w:val="00802BDD"/>
    <w:rsid w:val="00806BC9"/>
    <w:rsid w:val="00812EA3"/>
    <w:rsid w:val="00816B3A"/>
    <w:rsid w:val="00822A0C"/>
    <w:rsid w:val="00846655"/>
    <w:rsid w:val="00847C2A"/>
    <w:rsid w:val="00857426"/>
    <w:rsid w:val="00870BAA"/>
    <w:rsid w:val="00874A05"/>
    <w:rsid w:val="008933FF"/>
    <w:rsid w:val="008947AD"/>
    <w:rsid w:val="00895E6F"/>
    <w:rsid w:val="00895ED9"/>
    <w:rsid w:val="00896317"/>
    <w:rsid w:val="008B7CF8"/>
    <w:rsid w:val="008C1E51"/>
    <w:rsid w:val="008C3447"/>
    <w:rsid w:val="008C7ADB"/>
    <w:rsid w:val="008D0F80"/>
    <w:rsid w:val="008D1EC7"/>
    <w:rsid w:val="008D3170"/>
    <w:rsid w:val="008D363D"/>
    <w:rsid w:val="0090799F"/>
    <w:rsid w:val="00907A15"/>
    <w:rsid w:val="009139F0"/>
    <w:rsid w:val="009240CC"/>
    <w:rsid w:val="00937F59"/>
    <w:rsid w:val="009651E1"/>
    <w:rsid w:val="009917A5"/>
    <w:rsid w:val="0099386A"/>
    <w:rsid w:val="009B2310"/>
    <w:rsid w:val="009B2B6B"/>
    <w:rsid w:val="009C5EE5"/>
    <w:rsid w:val="009C68CE"/>
    <w:rsid w:val="009D26B1"/>
    <w:rsid w:val="009D2EFD"/>
    <w:rsid w:val="009F5AE4"/>
    <w:rsid w:val="009F7B02"/>
    <w:rsid w:val="00A04E6E"/>
    <w:rsid w:val="00A059CA"/>
    <w:rsid w:val="00A074ED"/>
    <w:rsid w:val="00A15314"/>
    <w:rsid w:val="00A164E0"/>
    <w:rsid w:val="00A27E9C"/>
    <w:rsid w:val="00A303D0"/>
    <w:rsid w:val="00A32C5E"/>
    <w:rsid w:val="00A3704F"/>
    <w:rsid w:val="00A5480F"/>
    <w:rsid w:val="00A63928"/>
    <w:rsid w:val="00A6554A"/>
    <w:rsid w:val="00A66DA4"/>
    <w:rsid w:val="00A759FE"/>
    <w:rsid w:val="00A82AD4"/>
    <w:rsid w:val="00A835C1"/>
    <w:rsid w:val="00A84C89"/>
    <w:rsid w:val="00AA24CD"/>
    <w:rsid w:val="00AA3B39"/>
    <w:rsid w:val="00AA442D"/>
    <w:rsid w:val="00AA6132"/>
    <w:rsid w:val="00AC3FFF"/>
    <w:rsid w:val="00AC6D7D"/>
    <w:rsid w:val="00AD0832"/>
    <w:rsid w:val="00AD4EEC"/>
    <w:rsid w:val="00AD6050"/>
    <w:rsid w:val="00AE5223"/>
    <w:rsid w:val="00AF031E"/>
    <w:rsid w:val="00AF4D7D"/>
    <w:rsid w:val="00B026E7"/>
    <w:rsid w:val="00B0301C"/>
    <w:rsid w:val="00B0501E"/>
    <w:rsid w:val="00B07750"/>
    <w:rsid w:val="00B247DD"/>
    <w:rsid w:val="00B25C8E"/>
    <w:rsid w:val="00B42835"/>
    <w:rsid w:val="00B50394"/>
    <w:rsid w:val="00B508B3"/>
    <w:rsid w:val="00B61E8F"/>
    <w:rsid w:val="00B640D6"/>
    <w:rsid w:val="00B66818"/>
    <w:rsid w:val="00B749A1"/>
    <w:rsid w:val="00B74AC0"/>
    <w:rsid w:val="00B75E64"/>
    <w:rsid w:val="00B77C32"/>
    <w:rsid w:val="00B82C32"/>
    <w:rsid w:val="00B91C56"/>
    <w:rsid w:val="00BB1014"/>
    <w:rsid w:val="00BC02E5"/>
    <w:rsid w:val="00BF1936"/>
    <w:rsid w:val="00C01131"/>
    <w:rsid w:val="00C04F85"/>
    <w:rsid w:val="00C067D6"/>
    <w:rsid w:val="00C11669"/>
    <w:rsid w:val="00C1598D"/>
    <w:rsid w:val="00C23BAA"/>
    <w:rsid w:val="00C24202"/>
    <w:rsid w:val="00C24EE4"/>
    <w:rsid w:val="00C42FEC"/>
    <w:rsid w:val="00C43C8C"/>
    <w:rsid w:val="00C67FA6"/>
    <w:rsid w:val="00C87FFC"/>
    <w:rsid w:val="00C9203A"/>
    <w:rsid w:val="00C9335F"/>
    <w:rsid w:val="00C934C6"/>
    <w:rsid w:val="00C95E01"/>
    <w:rsid w:val="00CD24C1"/>
    <w:rsid w:val="00CD7F11"/>
    <w:rsid w:val="00CE1F37"/>
    <w:rsid w:val="00CE3C16"/>
    <w:rsid w:val="00CE7013"/>
    <w:rsid w:val="00CF2170"/>
    <w:rsid w:val="00CF4E7A"/>
    <w:rsid w:val="00CF57EF"/>
    <w:rsid w:val="00D00E96"/>
    <w:rsid w:val="00D02242"/>
    <w:rsid w:val="00D0489A"/>
    <w:rsid w:val="00D04C4F"/>
    <w:rsid w:val="00D25490"/>
    <w:rsid w:val="00D327B3"/>
    <w:rsid w:val="00D47271"/>
    <w:rsid w:val="00D5015E"/>
    <w:rsid w:val="00D57E2C"/>
    <w:rsid w:val="00D675CF"/>
    <w:rsid w:val="00D854FD"/>
    <w:rsid w:val="00D9001E"/>
    <w:rsid w:val="00DA2249"/>
    <w:rsid w:val="00DA25FA"/>
    <w:rsid w:val="00DA6261"/>
    <w:rsid w:val="00DA65A8"/>
    <w:rsid w:val="00DA69E7"/>
    <w:rsid w:val="00DB0FA4"/>
    <w:rsid w:val="00DB6228"/>
    <w:rsid w:val="00DB6522"/>
    <w:rsid w:val="00DC7F24"/>
    <w:rsid w:val="00DD0DF1"/>
    <w:rsid w:val="00DD13C0"/>
    <w:rsid w:val="00DD1E9B"/>
    <w:rsid w:val="00E010DC"/>
    <w:rsid w:val="00E02496"/>
    <w:rsid w:val="00E05889"/>
    <w:rsid w:val="00E11EC7"/>
    <w:rsid w:val="00E1683A"/>
    <w:rsid w:val="00E269D9"/>
    <w:rsid w:val="00E36730"/>
    <w:rsid w:val="00E42D16"/>
    <w:rsid w:val="00E46F4B"/>
    <w:rsid w:val="00E52251"/>
    <w:rsid w:val="00E65BC8"/>
    <w:rsid w:val="00E72B8B"/>
    <w:rsid w:val="00E74DB1"/>
    <w:rsid w:val="00E876E4"/>
    <w:rsid w:val="00E90EF4"/>
    <w:rsid w:val="00E95DFB"/>
    <w:rsid w:val="00E96392"/>
    <w:rsid w:val="00EB618E"/>
    <w:rsid w:val="00EC1C63"/>
    <w:rsid w:val="00ED14F5"/>
    <w:rsid w:val="00ED4EF6"/>
    <w:rsid w:val="00ED7EB8"/>
    <w:rsid w:val="00EE1939"/>
    <w:rsid w:val="00EE2612"/>
    <w:rsid w:val="00EF1B0F"/>
    <w:rsid w:val="00EF65FF"/>
    <w:rsid w:val="00F022D2"/>
    <w:rsid w:val="00F04198"/>
    <w:rsid w:val="00F044A2"/>
    <w:rsid w:val="00F0540A"/>
    <w:rsid w:val="00F07ADA"/>
    <w:rsid w:val="00F21C89"/>
    <w:rsid w:val="00F26730"/>
    <w:rsid w:val="00F410DC"/>
    <w:rsid w:val="00F420F0"/>
    <w:rsid w:val="00F424E7"/>
    <w:rsid w:val="00F708C2"/>
    <w:rsid w:val="00F815A7"/>
    <w:rsid w:val="00F82516"/>
    <w:rsid w:val="00F97C6A"/>
    <w:rsid w:val="00FA6DD2"/>
    <w:rsid w:val="00FB6639"/>
    <w:rsid w:val="00FB6E39"/>
    <w:rsid w:val="00FD2619"/>
    <w:rsid w:val="00FE0259"/>
    <w:rsid w:val="00FF06A3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character" w:customStyle="1" w:styleId="apple-converted-space">
    <w:name w:val="apple-converted-space"/>
    <w:basedOn w:val="a0"/>
    <w:rsid w:val="00AA6132"/>
  </w:style>
  <w:style w:type="character" w:styleId="a6">
    <w:name w:val="Strong"/>
    <w:basedOn w:val="a0"/>
    <w:uiPriority w:val="22"/>
    <w:qFormat/>
    <w:rsid w:val="00AA6132"/>
    <w:rPr>
      <w:b/>
      <w:bCs/>
    </w:rPr>
  </w:style>
  <w:style w:type="paragraph" w:styleId="a7">
    <w:name w:val="header"/>
    <w:basedOn w:val="a"/>
    <w:link w:val="a8"/>
    <w:uiPriority w:val="99"/>
    <w:rsid w:val="00E72B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72B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665B1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AD6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894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85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8596A"/>
    <w:rPr>
      <w:rFonts w:ascii="Arial" w:eastAsia="Times New Roman" w:hAnsi="Arial" w:cs="Arial"/>
      <w:sz w:val="20"/>
      <w:szCs w:val="20"/>
    </w:rPr>
  </w:style>
  <w:style w:type="paragraph" w:styleId="aa">
    <w:name w:val="No Spacing"/>
    <w:link w:val="ab"/>
    <w:qFormat/>
    <w:rsid w:val="007859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rsid w:val="0078596A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6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3928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D675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D675C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C6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rsid w:val="00C67F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67FA6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uiPriority w:val="99"/>
    <w:rsid w:val="00C67FA6"/>
    <w:rPr>
      <w:rFonts w:cs="Times New Roman"/>
      <w:vertAlign w:val="superscript"/>
    </w:rPr>
  </w:style>
  <w:style w:type="character" w:customStyle="1" w:styleId="af4">
    <w:name w:val="Гипертекстовая ссылка"/>
    <w:rsid w:val="00592B8D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D603-8AD3-48EB-A110-4DD710B5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</TotalTime>
  <Pages>12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263</cp:revision>
  <cp:lastPrinted>2022-03-18T12:47:00Z</cp:lastPrinted>
  <dcterms:created xsi:type="dcterms:W3CDTF">2015-04-20T16:19:00Z</dcterms:created>
  <dcterms:modified xsi:type="dcterms:W3CDTF">2025-02-12T11:08:00Z</dcterms:modified>
</cp:coreProperties>
</file>