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8FA9D" w14:textId="27B0ABBE" w:rsidR="003377B9" w:rsidRDefault="00610B61" w:rsidP="00610B6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3FB953F7" w14:textId="77777777" w:rsidR="000F0DE7" w:rsidRDefault="000F0DE7" w:rsidP="00610B6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3481E0" w14:textId="77777777" w:rsidR="000B6540" w:rsidRDefault="000B6540" w:rsidP="00F570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A7D48C8" w14:textId="021949E5" w:rsidR="001C6308" w:rsidRPr="000F0DE7" w:rsidRDefault="001C6308" w:rsidP="001C6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E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35E1C83" w14:textId="77777777" w:rsidR="001C6308" w:rsidRPr="000F0DE7" w:rsidRDefault="001C6308" w:rsidP="001C6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E7">
        <w:rPr>
          <w:rFonts w:ascii="Times New Roman" w:hAnsi="Times New Roman" w:cs="Times New Roman"/>
          <w:b/>
          <w:sz w:val="28"/>
          <w:szCs w:val="28"/>
        </w:rPr>
        <w:t>СЕЛЬСКОГО ПОСЕЛЕНИЯ ПОЛОВИНКА</w:t>
      </w:r>
    </w:p>
    <w:p w14:paraId="2C78B119" w14:textId="77777777" w:rsidR="001C6308" w:rsidRPr="000F0DE7" w:rsidRDefault="001C6308" w:rsidP="001C630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E7">
        <w:rPr>
          <w:rFonts w:ascii="Times New Roman" w:hAnsi="Times New Roman" w:cs="Times New Roman"/>
          <w:b/>
          <w:sz w:val="28"/>
          <w:szCs w:val="28"/>
        </w:rPr>
        <w:t>Кондинского района</w:t>
      </w:r>
    </w:p>
    <w:p w14:paraId="2D2EC7F4" w14:textId="77777777" w:rsidR="001C6308" w:rsidRPr="000F0DE7" w:rsidRDefault="001C6308" w:rsidP="001C6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E7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14:paraId="4874DAE8" w14:textId="77777777" w:rsidR="001C6308" w:rsidRPr="000F0DE7" w:rsidRDefault="001C6308" w:rsidP="00B261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FEC82E" w14:textId="77777777" w:rsidR="001C6308" w:rsidRPr="000F0DE7" w:rsidRDefault="001C6308" w:rsidP="001C63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A5254A4" w14:textId="77777777" w:rsidR="001C6308" w:rsidRPr="000F0DE7" w:rsidRDefault="001C6308" w:rsidP="001C6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385FFCE" w14:textId="77777777" w:rsidR="001C6308" w:rsidRPr="000F0DE7" w:rsidRDefault="001C6308" w:rsidP="001C63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B34EB6" w14:textId="10805E5C" w:rsidR="001C6308" w:rsidRPr="000F0DE7" w:rsidRDefault="00610B61" w:rsidP="001C6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0DE7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</w:t>
      </w:r>
      <w:r w:rsidR="00C57009" w:rsidRPr="000F0DE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73718" w:rsidRPr="000F0DE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86DD3" w:rsidRPr="000F0D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6308" w:rsidRPr="000F0DE7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F86DD3" w:rsidRPr="000F0DE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C6308" w:rsidRPr="000F0DE7">
        <w:rPr>
          <w:rFonts w:ascii="Times New Roman" w:hAnsi="Times New Roman" w:cs="Times New Roman"/>
          <w:sz w:val="28"/>
          <w:szCs w:val="28"/>
        </w:rPr>
        <w:tab/>
      </w:r>
      <w:r w:rsidR="001C6308" w:rsidRPr="000F0DE7">
        <w:rPr>
          <w:rFonts w:ascii="Times New Roman" w:hAnsi="Times New Roman" w:cs="Times New Roman"/>
          <w:sz w:val="28"/>
          <w:szCs w:val="28"/>
        </w:rPr>
        <w:tab/>
      </w:r>
      <w:r w:rsidR="001C6308" w:rsidRPr="000F0DE7">
        <w:rPr>
          <w:rFonts w:ascii="Times New Roman" w:hAnsi="Times New Roman" w:cs="Times New Roman"/>
          <w:sz w:val="28"/>
          <w:szCs w:val="28"/>
        </w:rPr>
        <w:tab/>
      </w:r>
      <w:r w:rsidR="001C6308" w:rsidRPr="000F0DE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0F0DE7" w:rsidRPr="000F0D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C6308" w:rsidRPr="000F0DE7">
        <w:rPr>
          <w:rFonts w:ascii="Times New Roman" w:hAnsi="Times New Roman" w:cs="Times New Roman"/>
          <w:sz w:val="28"/>
          <w:szCs w:val="28"/>
        </w:rPr>
        <w:t xml:space="preserve">       </w:t>
      </w:r>
      <w:r w:rsidR="00F86DD3" w:rsidRPr="000F0DE7">
        <w:rPr>
          <w:rFonts w:ascii="Times New Roman" w:hAnsi="Times New Roman" w:cs="Times New Roman"/>
          <w:sz w:val="28"/>
          <w:szCs w:val="28"/>
        </w:rPr>
        <w:t xml:space="preserve">    </w:t>
      </w:r>
      <w:r w:rsidR="001C6308" w:rsidRPr="000F0DE7">
        <w:rPr>
          <w:rFonts w:ascii="Times New Roman" w:hAnsi="Times New Roman" w:cs="Times New Roman"/>
          <w:sz w:val="28"/>
          <w:szCs w:val="28"/>
        </w:rPr>
        <w:t xml:space="preserve">  №</w:t>
      </w:r>
      <w:r w:rsidR="002316B8" w:rsidRPr="000F0DE7">
        <w:rPr>
          <w:rFonts w:ascii="Times New Roman" w:hAnsi="Times New Roman" w:cs="Times New Roman"/>
          <w:sz w:val="28"/>
          <w:szCs w:val="28"/>
        </w:rPr>
        <w:t xml:space="preserve"> </w:t>
      </w:r>
      <w:r w:rsidR="007C0E08" w:rsidRPr="000F0DE7">
        <w:rPr>
          <w:rFonts w:ascii="Times New Roman" w:hAnsi="Times New Roman" w:cs="Times New Roman"/>
          <w:sz w:val="28"/>
          <w:szCs w:val="28"/>
        </w:rPr>
        <w:t xml:space="preserve"> </w:t>
      </w:r>
      <w:r w:rsidR="00F86DD3" w:rsidRPr="000F0D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3B1A0" w14:textId="5EC07ECD" w:rsidR="0063247D" w:rsidRPr="000F0DE7" w:rsidRDefault="001C6308" w:rsidP="00B26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0DE7">
        <w:rPr>
          <w:rFonts w:ascii="Times New Roman" w:hAnsi="Times New Roman" w:cs="Times New Roman"/>
          <w:sz w:val="28"/>
          <w:szCs w:val="28"/>
        </w:rPr>
        <w:t>п. Половинка</w:t>
      </w:r>
    </w:p>
    <w:p w14:paraId="19CD7370" w14:textId="7122DD94" w:rsidR="000B6540" w:rsidRDefault="000B6540" w:rsidP="00B26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9B6715" w14:textId="77777777" w:rsidR="00DF6E27" w:rsidRDefault="00DF6E27" w:rsidP="00B26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B61560" w14:textId="77777777" w:rsidR="009E5C9F" w:rsidRPr="000F0DE7" w:rsidRDefault="00C57009" w:rsidP="00C57009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F0DE7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сельского поселения Половинка от 08 октября 2019 года № 270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</w:t>
      </w:r>
    </w:p>
    <w:p w14:paraId="233B64F7" w14:textId="1197E6D1" w:rsidR="00C57009" w:rsidRPr="000F0DE7" w:rsidRDefault="00C57009" w:rsidP="00C57009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F0DE7">
        <w:rPr>
          <w:rFonts w:ascii="Times New Roman" w:hAnsi="Times New Roman"/>
          <w:b/>
          <w:sz w:val="28"/>
          <w:szCs w:val="28"/>
        </w:rPr>
        <w:t>поселения Половинка»</w:t>
      </w:r>
    </w:p>
    <w:p w14:paraId="0B7EA649" w14:textId="14BE0781" w:rsidR="00610B61" w:rsidRPr="000F0DE7" w:rsidRDefault="00610B61" w:rsidP="00C57009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3D287B7" w14:textId="05FA99B0" w:rsidR="00610B61" w:rsidRPr="00610B61" w:rsidRDefault="00610B61" w:rsidP="00610B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B61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610B61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25 января 2024 года № 71 «О внесении изменений в некоторые акты Президента Российской Федерации»</w:t>
      </w:r>
      <w:r w:rsidRPr="00610B61">
        <w:rPr>
          <w:rFonts w:ascii="Times New Roman" w:eastAsia="Calibri" w:hAnsi="Times New Roman" w:cs="Times New Roman"/>
          <w:sz w:val="28"/>
          <w:szCs w:val="28"/>
        </w:rPr>
        <w:t>, администрация сельского поселения Половинка постановляет:</w:t>
      </w:r>
    </w:p>
    <w:p w14:paraId="3EAD17C6" w14:textId="37E46214" w:rsidR="00610B61" w:rsidRPr="00610B61" w:rsidRDefault="00610B61" w:rsidP="00610B6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B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</w:t>
      </w:r>
      <w:r w:rsidRPr="00610B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10B61">
        <w:rPr>
          <w:rFonts w:ascii="Times New Roman" w:hAnsi="Times New Roman" w:cs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 w:cs="Times New Roman"/>
          <w:sz w:val="28"/>
          <w:szCs w:val="28"/>
        </w:rPr>
        <w:t>и сельского поселения Половинка</w:t>
      </w:r>
      <w:r w:rsidRPr="00610B61">
        <w:rPr>
          <w:rFonts w:ascii="Times New Roman" w:hAnsi="Times New Roman" w:cs="Times New Roman"/>
          <w:sz w:val="28"/>
          <w:szCs w:val="28"/>
        </w:rPr>
        <w:t xml:space="preserve"> от 08 октября 2019 года № 270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Половинка» следующие изменения: </w:t>
      </w:r>
    </w:p>
    <w:p w14:paraId="1175EBC9" w14:textId="77777777" w:rsidR="00610B61" w:rsidRPr="000F0DE7" w:rsidRDefault="00610B61" w:rsidP="000F0DE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0DE7">
        <w:rPr>
          <w:rFonts w:ascii="Times New Roman" w:eastAsia="Calibri" w:hAnsi="Times New Roman" w:cs="Times New Roman"/>
          <w:sz w:val="28"/>
          <w:szCs w:val="28"/>
          <w:lang w:eastAsia="en-US"/>
        </w:rPr>
        <w:t>1.1. Преамбулу постановления изложить в следующей редакции:</w:t>
      </w:r>
    </w:p>
    <w:p w14:paraId="73E34439" w14:textId="245B3338" w:rsidR="00610B61" w:rsidRPr="000F0DE7" w:rsidRDefault="00610B61" w:rsidP="000F0DE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E7">
        <w:rPr>
          <w:rFonts w:ascii="Times New Roman" w:hAnsi="Times New Roman" w:cs="Times New Roman"/>
          <w:sz w:val="28"/>
          <w:szCs w:val="28"/>
        </w:rPr>
        <w:t xml:space="preserve">«На основании федеральных законов </w:t>
      </w:r>
      <w:hyperlink r:id="rId6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0F0DE7">
          <w:rPr>
            <w:rStyle w:val="a6"/>
            <w:rFonts w:ascii="Times New Roman" w:hAnsi="Times New Roman" w:cs="Times New Roman"/>
            <w:sz w:val="28"/>
            <w:szCs w:val="28"/>
          </w:rPr>
          <w:t>от 02 марта 2007 года № 25-ФЗ</w:t>
        </w:r>
      </w:hyperlink>
      <w:r w:rsidRPr="000F0DE7">
        <w:rPr>
          <w:rFonts w:ascii="Times New Roman" w:hAnsi="Times New Roman" w:cs="Times New Roman"/>
          <w:sz w:val="28"/>
          <w:szCs w:val="28"/>
        </w:rPr>
        <w:t xml:space="preserve">              «О муниципальной службе в Российской Федерации», </w:t>
      </w:r>
      <w:hyperlink r:id="rId7" w:tooltip="ФЕДЕРАЛЬНЫЙ ЗАКОН от 25.12.2008 № 273-ФЗ&#10;ГОСУДАРСТВЕННАЯ ДУМА ФЕДЕРАЛЬНОГО СОБРАНИЯ РФ&#10;&#10;О противодействии коррупции" w:history="1">
        <w:r w:rsidRPr="000F0DE7">
          <w:rPr>
            <w:rStyle w:val="a6"/>
            <w:rFonts w:ascii="Times New Roman" w:hAnsi="Times New Roman" w:cs="Times New Roman"/>
            <w:sz w:val="28"/>
            <w:szCs w:val="28"/>
          </w:rPr>
          <w:t>от 25 декабря 2008 года № 273-ФЗ</w:t>
        </w:r>
      </w:hyperlink>
      <w:r w:rsidRPr="000F0DE7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Указа Президента Российской Федерации </w:t>
      </w:r>
      <w:hyperlink r:id="rId8" w:tooltip="УКАЗ от 01.07.2010 № 821&#10;ПРЕЗИДЕНТ РФ&#10;&#10;О комиссиях по соблюдению требований к служебному поведению федеральных государственных служащих и урегулированию конфликта интересов" w:history="1">
        <w:r w:rsidRPr="000F0DE7">
          <w:rPr>
            <w:rStyle w:val="a6"/>
            <w:rFonts w:ascii="Times New Roman" w:hAnsi="Times New Roman" w:cs="Times New Roman"/>
            <w:sz w:val="28"/>
            <w:szCs w:val="28"/>
          </w:rPr>
          <w:t>от 01 июля 2010 года № 821</w:t>
        </w:r>
      </w:hyperlink>
      <w:r w:rsidRPr="000F0DE7">
        <w:rPr>
          <w:rFonts w:ascii="Times New Roman" w:hAnsi="Times New Roman" w:cs="Times New Roman"/>
          <w:sz w:val="28"/>
          <w:szCs w:val="28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Закона Ханты-Мансийского автономного округа - Югры </w:t>
      </w:r>
      <w:hyperlink r:id="rId9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0F0DE7">
          <w:rPr>
            <w:rStyle w:val="a6"/>
            <w:rFonts w:ascii="Times New Roman" w:hAnsi="Times New Roman" w:cs="Times New Roman"/>
            <w:sz w:val="28"/>
            <w:szCs w:val="28"/>
          </w:rPr>
          <w:t>от 20 июля 2007 года № 113-оз</w:t>
        </w:r>
      </w:hyperlink>
      <w:r w:rsidRPr="000F0DE7">
        <w:rPr>
          <w:rFonts w:ascii="Times New Roman" w:hAnsi="Times New Roman" w:cs="Times New Roman"/>
          <w:sz w:val="28"/>
          <w:szCs w:val="28"/>
        </w:rPr>
        <w:t xml:space="preserve"> «Об отдельных вопросах муниципальной службы в Ханты-Мансийском автономном округе - Югре», постановления Губернатора Ханты-Мансийского автономного округа - Югры от 23 мая 2011 года № 79 «О комиссиях по соблюдению требований к служебному поведению государственных </w:t>
      </w:r>
      <w:r w:rsidRPr="000F0DE7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гражданских служащих Ханты-Мансийского автономного округа - Югры и урегулированию конфликта интересов», </w:t>
      </w:r>
      <w:r w:rsidR="000F0DE7" w:rsidRPr="000F0DE7">
        <w:rPr>
          <w:rFonts w:ascii="Times New Roman" w:hAnsi="Times New Roman" w:cs="Times New Roman"/>
          <w:sz w:val="28"/>
          <w:szCs w:val="28"/>
        </w:rPr>
        <w:t>У</w:t>
      </w:r>
      <w:r w:rsidR="000F0DE7">
        <w:rPr>
          <w:rFonts w:ascii="Times New Roman" w:hAnsi="Times New Roman" w:cs="Times New Roman"/>
          <w:sz w:val="28"/>
          <w:szCs w:val="28"/>
        </w:rPr>
        <w:t>става</w:t>
      </w:r>
      <w:r w:rsidR="000F0DE7" w:rsidRPr="000F0DE7">
        <w:rPr>
          <w:rFonts w:ascii="Times New Roman" w:hAnsi="Times New Roman" w:cs="Times New Roman"/>
          <w:sz w:val="28"/>
          <w:szCs w:val="28"/>
        </w:rPr>
        <w:t xml:space="preserve"> сельского поселения Половинка, </w:t>
      </w:r>
      <w:r w:rsidR="000F0DE7" w:rsidRPr="000F0DE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Половинка </w:t>
      </w:r>
      <w:r w:rsidR="000F0DE7" w:rsidRPr="000F0DE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F0DE7" w:rsidRPr="000F0DE7">
        <w:rPr>
          <w:rFonts w:ascii="Times New Roman" w:hAnsi="Times New Roman" w:cs="Times New Roman"/>
          <w:sz w:val="28"/>
          <w:szCs w:val="28"/>
        </w:rPr>
        <w:t>:</w:t>
      </w:r>
    </w:p>
    <w:p w14:paraId="107BBDDA" w14:textId="7F95F8A8" w:rsidR="00610B61" w:rsidRPr="000F0DE7" w:rsidRDefault="000F0DE7" w:rsidP="000F0DE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E7">
        <w:rPr>
          <w:rFonts w:ascii="Times New Roman" w:hAnsi="Times New Roman" w:cs="Times New Roman"/>
          <w:sz w:val="28"/>
          <w:szCs w:val="28"/>
        </w:rPr>
        <w:t xml:space="preserve">1.2. </w:t>
      </w:r>
      <w:r w:rsidR="00610B61" w:rsidRPr="000F0DE7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 к постановлению изложить в новой редакции (приложение).</w:t>
      </w:r>
    </w:p>
    <w:p w14:paraId="19EE6E06" w14:textId="1CE83132" w:rsidR="000F0DE7" w:rsidRPr="000F0DE7" w:rsidRDefault="000F0DE7" w:rsidP="000F0DE7">
      <w:pPr>
        <w:pStyle w:val="aa"/>
        <w:spacing w:line="276" w:lineRule="auto"/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0F0DE7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DE7">
        <w:rPr>
          <w:rFonts w:ascii="Times New Roman" w:hAnsi="Times New Roman"/>
          <w:b w:val="0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14:paraId="6AFF9772" w14:textId="77777777" w:rsidR="000F0DE7" w:rsidRPr="000F0DE7" w:rsidRDefault="000F0DE7" w:rsidP="000F0DE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DE7">
        <w:rPr>
          <w:rFonts w:ascii="Times New Roman" w:hAnsi="Times New Roman" w:cs="Times New Roman"/>
          <w:sz w:val="28"/>
          <w:szCs w:val="28"/>
        </w:rPr>
        <w:t xml:space="preserve">      3.   Настоящее постановление вступает в силу после его обнародования.</w:t>
      </w:r>
    </w:p>
    <w:p w14:paraId="6A61E440" w14:textId="77777777" w:rsidR="000F0DE7" w:rsidRPr="000F0DE7" w:rsidRDefault="000F0DE7" w:rsidP="000F0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DE7">
        <w:rPr>
          <w:rFonts w:ascii="Times New Roman" w:hAnsi="Times New Roman" w:cs="Times New Roman"/>
          <w:sz w:val="28"/>
          <w:szCs w:val="28"/>
        </w:rPr>
        <w:t xml:space="preserve">      4.   Контроль выполнения настоящего постановления оставляю за собой.</w:t>
      </w:r>
    </w:p>
    <w:p w14:paraId="047FCC15" w14:textId="1321FCDD" w:rsidR="00610B61" w:rsidRPr="00171ADB" w:rsidRDefault="00610B61" w:rsidP="000F0D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329031" w14:textId="77777777" w:rsidR="00610B61" w:rsidRPr="00203D46" w:rsidRDefault="00610B61" w:rsidP="00C57009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2F428ED5" w14:textId="77777777" w:rsidR="009E5C9F" w:rsidRDefault="009E5C9F" w:rsidP="00B2613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B16050" w14:textId="326A727D" w:rsidR="00203D46" w:rsidRPr="009E5C9F" w:rsidRDefault="00203D46" w:rsidP="00203D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8ABAA" w14:textId="180242EB" w:rsidR="00203D46" w:rsidRPr="000F0DE7" w:rsidRDefault="00573718" w:rsidP="00203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F0DE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03D46" w:rsidRPr="000F0DE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Половинка              </w:t>
      </w:r>
      <w:r w:rsidR="000F0DE7" w:rsidRPr="000F0DE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203D46" w:rsidRPr="000F0DE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F0DE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E5C9F" w:rsidRPr="000F0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D46" w:rsidRPr="000F0DE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203D46" w:rsidRPr="000F0DE7">
        <w:rPr>
          <w:rFonts w:ascii="Times New Roman" w:eastAsia="Times New Roman" w:hAnsi="Times New Roman" w:cs="Times New Roman"/>
          <w:sz w:val="28"/>
          <w:szCs w:val="28"/>
        </w:rPr>
        <w:t>Е.Е.Михайлова</w:t>
      </w:r>
      <w:proofErr w:type="spellEnd"/>
    </w:p>
    <w:p w14:paraId="4AC5E458" w14:textId="77777777" w:rsidR="003669A1" w:rsidRPr="009E5C9F" w:rsidRDefault="003669A1" w:rsidP="00203D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72969" w14:textId="41E2B147" w:rsidR="002F5F5F" w:rsidRDefault="002F5F5F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B7B6ED" w14:textId="12F17C8A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4376D3" w14:textId="18325B70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AA8E9" w14:textId="6B5EC896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420972" w14:textId="36712412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18F39" w14:textId="5E603886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55D13" w14:textId="47B06710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E9D63" w14:textId="0F98D13C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9F9E58" w14:textId="2A8A94F9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1E9CD" w14:textId="0FF3330B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F9F11A" w14:textId="32A376EB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15F49B" w14:textId="1955B2FB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00467" w14:textId="6C75A640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77E659" w14:textId="2ACCE356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A2F97" w14:textId="00406311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520EC" w14:textId="486CDBD8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3ADB18" w14:textId="53F3D13A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E9009" w14:textId="02D88DAD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FE89C" w14:textId="054B7C73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1EEBE" w14:textId="4B60B3E2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E1BC2B" w14:textId="09FC9A03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AD1725" w14:textId="1D5DA6CF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507CD" w14:textId="03990A95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37B811" w14:textId="77777777" w:rsidR="003562BE" w:rsidRDefault="003562BE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1FDBB" w14:textId="77777777" w:rsidR="003669A1" w:rsidRDefault="003669A1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F460BC" w14:textId="24D5F197" w:rsidR="002F5F5F" w:rsidRPr="002F5F5F" w:rsidRDefault="00C03E52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22FEC82" w14:textId="77777777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390F364" w14:textId="77777777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</w:p>
    <w:p w14:paraId="1AD63E10" w14:textId="47900F39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3562BE">
        <w:rPr>
          <w:rFonts w:ascii="Times New Roman" w:hAnsi="Times New Roman" w:cs="Times New Roman"/>
          <w:sz w:val="24"/>
          <w:szCs w:val="24"/>
        </w:rPr>
        <w:t>« 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2B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73718">
        <w:rPr>
          <w:rFonts w:ascii="Times New Roman" w:hAnsi="Times New Roman" w:cs="Times New Roman"/>
          <w:sz w:val="24"/>
          <w:szCs w:val="24"/>
        </w:rPr>
        <w:t>4</w:t>
      </w:r>
      <w:r w:rsidR="00DF6E2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F5F5F">
        <w:rPr>
          <w:rFonts w:ascii="Times New Roman" w:hAnsi="Times New Roman" w:cs="Times New Roman"/>
          <w:sz w:val="24"/>
          <w:szCs w:val="24"/>
        </w:rPr>
        <w:t xml:space="preserve">№ </w:t>
      </w:r>
      <w:r w:rsidR="003562B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817B3AC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D3805" w14:textId="77777777" w:rsidR="003562BE" w:rsidRPr="003A32D7" w:rsidRDefault="003562BE" w:rsidP="003562BE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Положение</w:t>
      </w:r>
    </w:p>
    <w:p w14:paraId="377AFB79" w14:textId="60A812F6" w:rsidR="003562BE" w:rsidRPr="003A32D7" w:rsidRDefault="003562BE" w:rsidP="003562BE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676451">
        <w:rPr>
          <w:sz w:val="28"/>
          <w:szCs w:val="28"/>
        </w:rPr>
        <w:t xml:space="preserve"> в администрации сельского поселения Половинка</w:t>
      </w:r>
    </w:p>
    <w:p w14:paraId="040E1AEA" w14:textId="77777777" w:rsidR="003562BE" w:rsidRPr="003A32D7" w:rsidRDefault="003562BE" w:rsidP="003562BE">
      <w:pPr>
        <w:pStyle w:val="ad"/>
        <w:jc w:val="center"/>
        <w:rPr>
          <w:b/>
          <w:sz w:val="28"/>
          <w:szCs w:val="28"/>
        </w:rPr>
      </w:pPr>
      <w:r w:rsidRPr="003A32D7">
        <w:rPr>
          <w:sz w:val="28"/>
          <w:szCs w:val="28"/>
        </w:rPr>
        <w:t>(далее - Положение)</w:t>
      </w:r>
    </w:p>
    <w:p w14:paraId="2C2B4133" w14:textId="77777777" w:rsidR="003562BE" w:rsidRPr="003A32D7" w:rsidRDefault="003562BE" w:rsidP="003562BE">
      <w:pPr>
        <w:pStyle w:val="ad"/>
        <w:jc w:val="both"/>
        <w:rPr>
          <w:rFonts w:cs="Arial"/>
          <w:bCs/>
          <w:sz w:val="28"/>
          <w:szCs w:val="28"/>
        </w:rPr>
      </w:pPr>
    </w:p>
    <w:p w14:paraId="1271123A" w14:textId="77777777" w:rsidR="003562BE" w:rsidRPr="003A32D7" w:rsidRDefault="003562BE" w:rsidP="003562BE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1. Общие положения</w:t>
      </w:r>
    </w:p>
    <w:p w14:paraId="16D5069A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056AF906" w14:textId="6DFEB78E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bCs/>
          <w:sz w:val="28"/>
          <w:szCs w:val="28"/>
        </w:rPr>
        <w:t xml:space="preserve">1.1. </w:t>
      </w:r>
      <w:r w:rsidRPr="003A32D7">
        <w:rPr>
          <w:rFonts w:cs="Arial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</w:t>
      </w:r>
      <w:r w:rsidR="00676451">
        <w:rPr>
          <w:rFonts w:cs="Arial"/>
          <w:sz w:val="28"/>
          <w:szCs w:val="28"/>
        </w:rPr>
        <w:t>администрации сельского поселения Половинка,</w:t>
      </w:r>
      <w:r w:rsidRPr="003A32D7">
        <w:rPr>
          <w:rFonts w:cs="Arial"/>
          <w:sz w:val="28"/>
          <w:szCs w:val="28"/>
        </w:rPr>
        <w:t xml:space="preserve"> (далее - комиссия), образуемой в соответствии с Федеральными законами </w:t>
      </w:r>
      <w:hyperlink r:id="rId10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3A32D7">
          <w:rPr>
            <w:rStyle w:val="a6"/>
            <w:rFonts w:cs="Arial"/>
            <w:sz w:val="28"/>
            <w:szCs w:val="28"/>
          </w:rPr>
          <w:t>от 02 марта 2007 года № 25-ФЗ</w:t>
        </w:r>
      </w:hyperlink>
      <w:r w:rsidRPr="003A32D7">
        <w:rPr>
          <w:rFonts w:cs="Arial"/>
          <w:sz w:val="28"/>
          <w:szCs w:val="28"/>
        </w:rPr>
        <w:t xml:space="preserve">  «О муниципальной службе в Российской Федерации», </w:t>
      </w:r>
      <w:hyperlink r:id="rId11" w:tooltip="ФЕДЕРАЛЬНЫЙ ЗАКОН от 25.12.2008 № 273-ФЗ&#10;ГОСУДАРСТВЕННАЯ ДУМА ФЕДЕРАЛЬНОГО СОБРАНИЯ РФ&#10;&#10;О противодействии коррупции" w:history="1">
        <w:r w:rsidRPr="003A32D7">
          <w:rPr>
            <w:rStyle w:val="a6"/>
            <w:rFonts w:cs="Arial"/>
            <w:sz w:val="28"/>
            <w:szCs w:val="28"/>
          </w:rPr>
          <w:t>от 25 декабря 2008 года № 273-ФЗ</w:t>
        </w:r>
      </w:hyperlink>
      <w:r w:rsidRPr="003A32D7">
        <w:rPr>
          <w:rFonts w:cs="Arial"/>
          <w:sz w:val="28"/>
          <w:szCs w:val="28"/>
        </w:rPr>
        <w:t xml:space="preserve"> «О противодействии коррупции».</w:t>
      </w:r>
    </w:p>
    <w:p w14:paraId="73DFFBB2" w14:textId="1EC7E500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1.2. Комиссия в своей деятельности руководствуется законодательством Российской Федерации, Ханты-Мансийского автономного округа - Югры, нормативным</w:t>
      </w:r>
      <w:r w:rsidR="00676451">
        <w:rPr>
          <w:rFonts w:cs="Arial"/>
          <w:sz w:val="28"/>
          <w:szCs w:val="28"/>
        </w:rPr>
        <w:t>и правовыми актами</w:t>
      </w:r>
      <w:r w:rsidRPr="003A32D7">
        <w:rPr>
          <w:rFonts w:cs="Arial"/>
          <w:sz w:val="28"/>
          <w:szCs w:val="28"/>
        </w:rPr>
        <w:t xml:space="preserve"> </w:t>
      </w:r>
      <w:proofErr w:type="spellStart"/>
      <w:r w:rsidRPr="003A32D7">
        <w:rPr>
          <w:rFonts w:cs="Arial"/>
          <w:sz w:val="28"/>
          <w:szCs w:val="28"/>
        </w:rPr>
        <w:t>Кондинского</w:t>
      </w:r>
      <w:proofErr w:type="spellEnd"/>
      <w:r w:rsidRPr="003A32D7">
        <w:rPr>
          <w:rFonts w:cs="Arial"/>
          <w:sz w:val="28"/>
          <w:szCs w:val="28"/>
        </w:rPr>
        <w:t xml:space="preserve"> района, </w:t>
      </w:r>
      <w:r w:rsidR="00676451">
        <w:rPr>
          <w:rFonts w:cs="Arial"/>
          <w:sz w:val="28"/>
          <w:szCs w:val="28"/>
        </w:rPr>
        <w:t xml:space="preserve">сельского поселения Половинка, </w:t>
      </w:r>
      <w:r w:rsidRPr="003A32D7">
        <w:rPr>
          <w:rFonts w:cs="Arial"/>
          <w:sz w:val="28"/>
          <w:szCs w:val="28"/>
        </w:rPr>
        <w:t>настоящим Положением.</w:t>
      </w:r>
    </w:p>
    <w:p w14:paraId="72C7D56B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77537084" w14:textId="77777777" w:rsidR="003562BE" w:rsidRPr="003A32D7" w:rsidRDefault="003562BE" w:rsidP="003562BE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2. Основные задачи комиссии</w:t>
      </w:r>
    </w:p>
    <w:p w14:paraId="57106187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2A7A4F56" w14:textId="239387BA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2.1. Основной задачей комиссии является содействие </w:t>
      </w:r>
      <w:r w:rsidR="00676451">
        <w:rPr>
          <w:rFonts w:cs="Arial"/>
          <w:sz w:val="28"/>
          <w:szCs w:val="28"/>
        </w:rPr>
        <w:t>администрации сельского поселения Половинка</w:t>
      </w:r>
      <w:r w:rsidRPr="003A32D7">
        <w:rPr>
          <w:rFonts w:cs="Arial"/>
          <w:sz w:val="28"/>
          <w:szCs w:val="28"/>
        </w:rPr>
        <w:t>:</w:t>
      </w:r>
    </w:p>
    <w:p w14:paraId="3142612C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2.1.1. В обеспечении соблюдения муниципальными служащими органов власти (далее - муниципальный(</w:t>
      </w:r>
      <w:proofErr w:type="spellStart"/>
      <w:r w:rsidRPr="003A32D7">
        <w:rPr>
          <w:rFonts w:cs="Arial"/>
          <w:sz w:val="28"/>
          <w:szCs w:val="28"/>
        </w:rPr>
        <w:t>ые</w:t>
      </w:r>
      <w:proofErr w:type="spellEnd"/>
      <w:r w:rsidRPr="003A32D7">
        <w:rPr>
          <w:rFonts w:cs="Arial"/>
          <w:sz w:val="28"/>
          <w:szCs w:val="28"/>
        </w:rPr>
        <w:t>) служащий(</w:t>
      </w:r>
      <w:proofErr w:type="spellStart"/>
      <w:r w:rsidRPr="003A32D7">
        <w:rPr>
          <w:rFonts w:cs="Arial"/>
          <w:sz w:val="28"/>
          <w:szCs w:val="28"/>
        </w:rPr>
        <w:t>ие</w:t>
      </w:r>
      <w:proofErr w:type="spellEnd"/>
      <w:r w:rsidRPr="003A32D7">
        <w:rPr>
          <w:rFonts w:cs="Arial"/>
          <w:sz w:val="28"/>
          <w:szCs w:val="28"/>
        </w:rPr>
        <w:t xml:space="preserve">)) ограничений и запретов, требований о предотвращении или </w:t>
      </w:r>
      <w:r>
        <w:rPr>
          <w:rFonts w:cs="Arial"/>
          <w:sz w:val="28"/>
          <w:szCs w:val="28"/>
        </w:rPr>
        <w:t xml:space="preserve">об </w:t>
      </w:r>
      <w:r w:rsidRPr="003A32D7">
        <w:rPr>
          <w:rFonts w:cs="Arial"/>
          <w:sz w:val="28"/>
          <w:szCs w:val="28"/>
        </w:rPr>
        <w:t xml:space="preserve">урегулировании конфликта интересов, исполнения обязанностей, установленных Федеральными законами </w:t>
      </w:r>
      <w:hyperlink r:id="rId12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3A32D7">
          <w:rPr>
            <w:rStyle w:val="a6"/>
            <w:rFonts w:cs="Arial"/>
            <w:sz w:val="28"/>
            <w:szCs w:val="28"/>
          </w:rPr>
          <w:t>от 02 марта 2007 года № 25-ФЗ</w:t>
        </w:r>
      </w:hyperlink>
      <w:r w:rsidRPr="003A32D7">
        <w:rPr>
          <w:rFonts w:cs="Arial"/>
          <w:sz w:val="28"/>
          <w:szCs w:val="28"/>
        </w:rPr>
        <w:t xml:space="preserve"> «О муниципальной службе в Российской Федерации», </w:t>
      </w:r>
      <w:hyperlink r:id="rId13" w:tooltip="ФЕДЕРАЛЬНЫЙ ЗАКОН от 25.12.2008 № 273-ФЗ&#10;ГОСУДАРСТВЕННАЯ ДУМА ФЕДЕРАЛЬНОГО СОБРАНИЯ РФ&#10;&#10;О противодействии коррупции" w:history="1">
        <w:r w:rsidRPr="003A32D7">
          <w:rPr>
            <w:rStyle w:val="a6"/>
            <w:rFonts w:cs="Arial"/>
            <w:sz w:val="28"/>
            <w:szCs w:val="28"/>
          </w:rPr>
          <w:t>от 25 декабря 2008 года № 273-ФЗ</w:t>
        </w:r>
      </w:hyperlink>
      <w:r w:rsidRPr="003A32D7">
        <w:rPr>
          <w:rFonts w:cs="Arial"/>
          <w:sz w:val="28"/>
          <w:szCs w:val="28"/>
        </w:rPr>
        <w:t xml:space="preserve"> «О противодействии коррупции» (далее - требования к служебному поведению и (или) требования об урегулировании конфликта интересов).</w:t>
      </w:r>
    </w:p>
    <w:p w14:paraId="01067BAA" w14:textId="274C8ABF" w:rsidR="003562BE" w:rsidRDefault="003562BE" w:rsidP="00676451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2.1.2. В осуществлении в органах власти мер по предупреждению коррупции.</w:t>
      </w:r>
    </w:p>
    <w:p w14:paraId="70C2D869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7DF52210" w14:textId="77777777" w:rsidR="003562BE" w:rsidRPr="003A32D7" w:rsidRDefault="003562BE" w:rsidP="003562BE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3. Деятельность комиссии</w:t>
      </w:r>
    </w:p>
    <w:p w14:paraId="4028B72C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7507FA75" w14:textId="643F3D9A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3.1.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</w:t>
      </w:r>
      <w:r w:rsidR="00D70D3A">
        <w:rPr>
          <w:rFonts w:cs="Arial"/>
          <w:sz w:val="28"/>
          <w:szCs w:val="28"/>
        </w:rPr>
        <w:t>ипальной службы в адм</w:t>
      </w:r>
      <w:r w:rsidR="009526D7">
        <w:rPr>
          <w:rFonts w:cs="Arial"/>
          <w:sz w:val="28"/>
          <w:szCs w:val="28"/>
        </w:rPr>
        <w:t>инистрации сельского поселения П</w:t>
      </w:r>
      <w:r w:rsidR="00D70D3A">
        <w:rPr>
          <w:rFonts w:cs="Arial"/>
          <w:sz w:val="28"/>
          <w:szCs w:val="28"/>
        </w:rPr>
        <w:t>оловинка</w:t>
      </w:r>
      <w:r w:rsidRPr="003A32D7">
        <w:rPr>
          <w:rFonts w:cs="Arial"/>
          <w:sz w:val="28"/>
          <w:szCs w:val="28"/>
        </w:rPr>
        <w:t>.</w:t>
      </w:r>
    </w:p>
    <w:p w14:paraId="4E2054C9" w14:textId="0971EFF6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lastRenderedPageBreak/>
        <w:t xml:space="preserve">3.2. Состав комиссии утверждается распоряжением </w:t>
      </w:r>
      <w:r w:rsidR="00D70D3A">
        <w:rPr>
          <w:rFonts w:cs="Arial"/>
          <w:sz w:val="28"/>
          <w:szCs w:val="28"/>
        </w:rPr>
        <w:t>администрации сельского поселения Половинка</w:t>
      </w:r>
      <w:r w:rsidRPr="003A32D7">
        <w:rPr>
          <w:rFonts w:cs="Arial"/>
          <w:sz w:val="28"/>
          <w:szCs w:val="28"/>
        </w:rPr>
        <w:t>.</w:t>
      </w:r>
    </w:p>
    <w:p w14:paraId="49618DA4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3.3. Состав комиссии формируется таким образом, чтобы исключить возможность возникновения конфликта интересов, который мог бы повлиять на принимаемые ею решения.</w:t>
      </w:r>
    </w:p>
    <w:p w14:paraId="3E83B8A0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3.4. В состав комиссии входят: </w:t>
      </w:r>
    </w:p>
    <w:p w14:paraId="5E4EA91D" w14:textId="082172B8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3.4.1. </w:t>
      </w:r>
      <w:r w:rsidR="00D70D3A">
        <w:rPr>
          <w:rFonts w:cs="Arial"/>
          <w:sz w:val="28"/>
          <w:szCs w:val="28"/>
        </w:rPr>
        <w:t>З</w:t>
      </w:r>
      <w:r w:rsidRPr="003A32D7">
        <w:rPr>
          <w:rFonts w:cs="Arial"/>
          <w:sz w:val="28"/>
          <w:szCs w:val="28"/>
        </w:rPr>
        <w:t>аме</w:t>
      </w:r>
      <w:r w:rsidR="00D70D3A">
        <w:rPr>
          <w:rFonts w:cs="Arial"/>
          <w:sz w:val="28"/>
          <w:szCs w:val="28"/>
        </w:rPr>
        <w:t>ститель главы сельского поселения Половинка,</w:t>
      </w:r>
      <w:r w:rsidRPr="003A32D7">
        <w:rPr>
          <w:rFonts w:cs="Arial"/>
          <w:sz w:val="28"/>
          <w:szCs w:val="28"/>
        </w:rPr>
        <w:t xml:space="preserve"> (председатель комиссии).</w:t>
      </w:r>
    </w:p>
    <w:p w14:paraId="0ABAB952" w14:textId="11578F43" w:rsidR="003562BE" w:rsidRPr="003A32D7" w:rsidRDefault="002B254C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3.4.2. Муниципальный служащий</w:t>
      </w:r>
      <w:r w:rsidR="00140208">
        <w:rPr>
          <w:rFonts w:cs="Arial"/>
          <w:sz w:val="28"/>
          <w:szCs w:val="28"/>
        </w:rPr>
        <w:t xml:space="preserve"> администрации сельского поселения Половинка</w:t>
      </w:r>
      <w:r>
        <w:rPr>
          <w:rFonts w:cs="Arial"/>
          <w:sz w:val="28"/>
          <w:szCs w:val="28"/>
        </w:rPr>
        <w:t>, ответственный за работу по профилактике коррупционных и иных правонарушений</w:t>
      </w:r>
      <w:r w:rsidR="003562BE" w:rsidRPr="003A32D7">
        <w:rPr>
          <w:rFonts w:cs="Arial"/>
          <w:sz w:val="28"/>
          <w:szCs w:val="28"/>
        </w:rPr>
        <w:t xml:space="preserve"> (заместитель председателя комиссии).</w:t>
      </w:r>
    </w:p>
    <w:p w14:paraId="6C3F1C53" w14:textId="20EFBEC2" w:rsidR="003562BE" w:rsidRPr="003A32D7" w:rsidRDefault="003562BE" w:rsidP="002B254C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3.4.</w:t>
      </w:r>
      <w:r w:rsidR="002B254C">
        <w:rPr>
          <w:rFonts w:cs="Arial"/>
          <w:sz w:val="28"/>
          <w:szCs w:val="28"/>
        </w:rPr>
        <w:t>3. Муниципальные служащие иных отделов администрации сельского поселения Половинка</w:t>
      </w:r>
      <w:r w:rsidRPr="003A32D7">
        <w:rPr>
          <w:rFonts w:cs="Arial"/>
          <w:sz w:val="28"/>
          <w:szCs w:val="28"/>
        </w:rPr>
        <w:t>.</w:t>
      </w:r>
    </w:p>
    <w:p w14:paraId="4C2E9E4D" w14:textId="0DF5E5E5" w:rsidR="003562BE" w:rsidRPr="003A32D7" w:rsidRDefault="00AD06B1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3.4.4. Представитель образовательного</w:t>
      </w:r>
      <w:r w:rsidR="003562BE" w:rsidRPr="003A32D7">
        <w:rPr>
          <w:rFonts w:cs="Arial"/>
          <w:sz w:val="28"/>
          <w:szCs w:val="28"/>
        </w:rPr>
        <w:t xml:space="preserve"> уч</w:t>
      </w:r>
      <w:r>
        <w:rPr>
          <w:rFonts w:cs="Arial"/>
          <w:sz w:val="28"/>
          <w:szCs w:val="28"/>
        </w:rPr>
        <w:t>реждения, функционирующего на территории муниципального образования сельское поселение Половинка, деятельность которого связана с муниципальной службой (по согласованию с руководителем образовательного учреждения)</w:t>
      </w:r>
      <w:r w:rsidR="003562BE" w:rsidRPr="003A32D7">
        <w:rPr>
          <w:rFonts w:cs="Arial"/>
          <w:sz w:val="28"/>
          <w:szCs w:val="28"/>
        </w:rPr>
        <w:t>.</w:t>
      </w:r>
    </w:p>
    <w:p w14:paraId="337BDD72" w14:textId="29BFDED1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3.5. По </w:t>
      </w:r>
      <w:r w:rsidR="00346844">
        <w:rPr>
          <w:rFonts w:cs="Arial"/>
          <w:sz w:val="28"/>
          <w:szCs w:val="28"/>
        </w:rPr>
        <w:t>решению главы сельского поселения Половинка</w:t>
      </w:r>
      <w:r w:rsidRPr="003A32D7">
        <w:rPr>
          <w:rFonts w:cs="Arial"/>
          <w:sz w:val="28"/>
          <w:szCs w:val="28"/>
        </w:rPr>
        <w:t xml:space="preserve"> в состав комиссии включаются:</w:t>
      </w:r>
    </w:p>
    <w:p w14:paraId="31EB205A" w14:textId="5794535D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3.5.1. Представители обществ</w:t>
      </w:r>
      <w:r w:rsidR="00346844">
        <w:rPr>
          <w:rFonts w:cs="Arial"/>
          <w:sz w:val="28"/>
          <w:szCs w:val="28"/>
        </w:rPr>
        <w:t>енного Совета, созданного при администрации сельского поселения Половинка</w:t>
      </w:r>
      <w:r w:rsidRPr="003A32D7">
        <w:rPr>
          <w:rFonts w:cs="Arial"/>
          <w:sz w:val="28"/>
          <w:szCs w:val="28"/>
        </w:rPr>
        <w:t>.</w:t>
      </w:r>
    </w:p>
    <w:p w14:paraId="2444F08B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3.5.2. Представители общественной организации ветеранов.</w:t>
      </w:r>
    </w:p>
    <w:p w14:paraId="03CCC1CB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3.5.3. Представители профсоюзной организации, действующей в установленном порядке.</w:t>
      </w:r>
    </w:p>
    <w:p w14:paraId="0333040F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3.6.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572F6606" w14:textId="62E3CB58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3.7. Л</w:t>
      </w:r>
      <w:r w:rsidR="00346844">
        <w:rPr>
          <w:rFonts w:cs="Arial"/>
          <w:sz w:val="28"/>
          <w:szCs w:val="28"/>
        </w:rPr>
        <w:t>ица, указанные в подпункте 3.4.4</w:t>
      </w:r>
      <w:r w:rsidRPr="003A32D7">
        <w:rPr>
          <w:rFonts w:cs="Arial"/>
          <w:sz w:val="28"/>
          <w:szCs w:val="28"/>
        </w:rPr>
        <w:t xml:space="preserve"> и в подпунктах 3.5.1-3.5.3 пункта 3.5 раздела 3 настоящего Положения, включаются в состав комиссии по согласованию с организациями деятельность, в которых они осуществляют. </w:t>
      </w:r>
    </w:p>
    <w:p w14:paraId="5069E553" w14:textId="1536D686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3.8. Число членов комиссии, не замещающих должности муниципальной службы в органах власти, должно составлять не менее </w:t>
      </w:r>
      <w:r>
        <w:rPr>
          <w:rFonts w:cs="Arial"/>
          <w:sz w:val="28"/>
          <w:szCs w:val="28"/>
        </w:rPr>
        <w:t>одной четверти</w:t>
      </w:r>
      <w:r w:rsidRPr="003A32D7">
        <w:rPr>
          <w:rFonts w:cs="Arial"/>
          <w:sz w:val="28"/>
          <w:szCs w:val="28"/>
        </w:rPr>
        <w:t xml:space="preserve"> от общего числа членов комиссии. Проведение заседаний комиссии без участия </w:t>
      </w:r>
      <w:r w:rsidR="003C48B8">
        <w:rPr>
          <w:rFonts w:cs="Arial"/>
          <w:sz w:val="28"/>
          <w:szCs w:val="28"/>
        </w:rPr>
        <w:t>лиц, указанных в подпункте 3.4.4</w:t>
      </w:r>
      <w:r w:rsidRPr="003A32D7">
        <w:rPr>
          <w:rFonts w:cs="Arial"/>
          <w:sz w:val="28"/>
          <w:szCs w:val="28"/>
        </w:rPr>
        <w:t xml:space="preserve"> пункта 3.4 и </w:t>
      </w:r>
      <w:r>
        <w:rPr>
          <w:rFonts w:cs="Arial"/>
          <w:sz w:val="28"/>
          <w:szCs w:val="28"/>
        </w:rPr>
        <w:t>под</w:t>
      </w:r>
      <w:r w:rsidRPr="003A32D7">
        <w:rPr>
          <w:rFonts w:cs="Arial"/>
          <w:sz w:val="28"/>
          <w:szCs w:val="28"/>
        </w:rPr>
        <w:t xml:space="preserve">пункте 3.4.3 пункта 3.4 раздела 3 </w:t>
      </w:r>
      <w:r>
        <w:rPr>
          <w:rFonts w:cs="Arial"/>
          <w:sz w:val="28"/>
          <w:szCs w:val="28"/>
        </w:rPr>
        <w:t xml:space="preserve">настоящего Положения </w:t>
      </w:r>
      <w:r w:rsidRPr="003A32D7">
        <w:rPr>
          <w:rFonts w:cs="Arial"/>
          <w:sz w:val="28"/>
          <w:szCs w:val="28"/>
        </w:rPr>
        <w:t>недопустимо.</w:t>
      </w:r>
    </w:p>
    <w:p w14:paraId="098F7646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3.9. В заседаниях комиссии с правом совещательного голоса участвуют:</w:t>
      </w:r>
    </w:p>
    <w:p w14:paraId="5FB91C17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3.9.1.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и определяемые председателем комиссии два муниципальных служащих, замещающих в органах власти должности муниципальной службы, аналогичные должности, замещаемой муниципальным служащим, в отношении которого комиссией рассматривается вопрос.</w:t>
      </w:r>
    </w:p>
    <w:p w14:paraId="5B779531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3.9.2. Другие муниципальные служащие, замещающие должности муниципальной службы в органах власти; специалисты, которые могут дать пояснения по вопросам муниципальной службы и вопросам, рассматриваемым </w:t>
      </w:r>
      <w:r w:rsidRPr="003A32D7">
        <w:rPr>
          <w:rFonts w:cs="Arial"/>
          <w:sz w:val="28"/>
          <w:szCs w:val="28"/>
        </w:rPr>
        <w:lastRenderedPageBreak/>
        <w:t>комиссией; представители других органов местного самоуправления, представители заинтересованных организаций, представитель муниципального служащего, в отношении которого рассматривается вопрос о соблюдении требований к служебному поведению и (или) требований конфликта интересов, по решению председателя комиссии, принимаемому в каждом конкретном случае отдельно не менее, чем за три дня до дня заседания на основании ходатайства муниципального служащего, в отношении которого рассматривается этот вопрос, или любого члена комиссии.</w:t>
      </w:r>
    </w:p>
    <w:p w14:paraId="15A355CA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3.10. При рассмотрении комиссией вопроса в отношении муниципального служащего, сообщившего в правоохранительные или иные органы,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14:paraId="361EE9D2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3.11. Заседание комиссии считается правомочным, если на нем присутствует не менее двух третей от общего числа ее членов.</w:t>
      </w:r>
    </w:p>
    <w:p w14:paraId="5AFCE30C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3.12.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</w:t>
      </w:r>
      <w:r>
        <w:rPr>
          <w:rFonts w:cs="Arial"/>
          <w:sz w:val="28"/>
          <w:szCs w:val="28"/>
        </w:rPr>
        <w:t xml:space="preserve"> заседания комиссии</w:t>
      </w:r>
      <w:r w:rsidRPr="003A32D7">
        <w:rPr>
          <w:rFonts w:cs="Arial"/>
          <w:sz w:val="28"/>
          <w:szCs w:val="28"/>
        </w:rPr>
        <w:t>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14:paraId="329F2152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1DCE1817" w14:textId="77777777" w:rsidR="003562BE" w:rsidRPr="003A32D7" w:rsidRDefault="003562BE" w:rsidP="003562BE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4. Основания проведения заседания комиссии</w:t>
      </w:r>
    </w:p>
    <w:p w14:paraId="067EE0E8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4C86E0BF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 Основаниями для проведения заседания комиссии являются:</w:t>
      </w:r>
    </w:p>
    <w:p w14:paraId="6D68EFA0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 xml:space="preserve">4.1.1. Представление руководителем органа власти материалов проверки, свидетельствующих: </w:t>
      </w:r>
    </w:p>
    <w:p w14:paraId="6DBDD112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4.1.1.1.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14:paraId="260A9ACC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4.1.1.2.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7FE1564D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 xml:space="preserve">4.1.1.3. О представлении муниципальным служащим недостоверных или неполных сведений, предусмотренных частью 1 статьи 3 Федерального закона </w:t>
      </w:r>
      <w:hyperlink r:id="rId14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9245C3">
          <w:rPr>
            <w:rStyle w:val="a6"/>
            <w:color w:val="000000"/>
            <w:sz w:val="28"/>
            <w:szCs w:val="28"/>
          </w:rPr>
          <w:t>от 03 декабря 2012 года № 230-ФЗ</w:t>
        </w:r>
      </w:hyperlink>
      <w:r w:rsidRPr="00434108"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 (далее - ФЗ «О контроле за соответствием расходов лиц, замещающих государственные должности, и иных лиц их доходам»).</w:t>
      </w:r>
    </w:p>
    <w:p w14:paraId="02B8D225" w14:textId="253C61C0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4.1.2. Поступившее в кадровую службу</w:t>
      </w:r>
      <w:r w:rsidR="00E67E1F">
        <w:rPr>
          <w:sz w:val="28"/>
          <w:szCs w:val="28"/>
        </w:rPr>
        <w:t xml:space="preserve"> администрации сельского поселения Половинка</w:t>
      </w:r>
      <w:r w:rsidRPr="00434108">
        <w:rPr>
          <w:sz w:val="28"/>
          <w:szCs w:val="28"/>
        </w:rPr>
        <w:t>:</w:t>
      </w:r>
    </w:p>
    <w:p w14:paraId="076286D3" w14:textId="710F721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 xml:space="preserve">4.1.2.1. Обращение гражданина, замещавшего в органах власти должность муниципальной службы, включенную в перечень должностей, утвержденный нормативным правовым актом </w:t>
      </w:r>
      <w:r w:rsidR="00E67E1F">
        <w:rPr>
          <w:sz w:val="28"/>
          <w:szCs w:val="28"/>
        </w:rPr>
        <w:t>администрации сельского поселения Половинка</w:t>
      </w:r>
      <w:r w:rsidRPr="00434108">
        <w:rPr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</w:t>
      </w:r>
      <w:r w:rsidRPr="00434108">
        <w:rPr>
          <w:sz w:val="28"/>
          <w:szCs w:val="28"/>
        </w:rPr>
        <w:lastRenderedPageBreak/>
        <w:t>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14:paraId="69DAF4AA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4.1.2.2.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0FE90E72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4.1.2.3.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ADBD6CB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4.1.3. Представление руководителя органа власти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власти мер по предупреждению коррупции.</w:t>
      </w:r>
    </w:p>
    <w:p w14:paraId="5ECC3077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 xml:space="preserve">4.1.4. Поступившее в соответствии с частью 4 статьи 12 Федерального закона </w:t>
      </w:r>
      <w:hyperlink r:id="rId15" w:tooltip="ФЕДЕРАЛЬНЫЙ ЗАКОН от 25.12.2008 № 273-ФЗ&#10;ГОСУДАРСТВЕННАЯ ДУМА ФЕДЕРАЛЬНОГО СОБРАНИЯ РФ&#10;&#10;О противодействии коррупции" w:history="1">
        <w:r w:rsidRPr="009245C3">
          <w:rPr>
            <w:rStyle w:val="a6"/>
            <w:sz w:val="28"/>
            <w:szCs w:val="28"/>
          </w:rPr>
          <w:t>от 25 декабря 2008 года № 273-ФЗ</w:t>
        </w:r>
      </w:hyperlink>
      <w:r w:rsidRPr="009245C3">
        <w:rPr>
          <w:sz w:val="28"/>
          <w:szCs w:val="28"/>
        </w:rPr>
        <w:t xml:space="preserve"> «О противодействии коррупции» и статьей 64.1 </w:t>
      </w:r>
      <w:hyperlink r:id="rId16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9245C3">
          <w:rPr>
            <w:rStyle w:val="a6"/>
            <w:sz w:val="28"/>
            <w:szCs w:val="28"/>
          </w:rPr>
          <w:t>Трудового кодекса</w:t>
        </w:r>
      </w:hyperlink>
      <w:r w:rsidRPr="009245C3">
        <w:rPr>
          <w:sz w:val="28"/>
          <w:szCs w:val="28"/>
        </w:rPr>
        <w:t xml:space="preserve"> Российской Федерации в орган власти уведомление коммерческой или н</w:t>
      </w:r>
      <w:r w:rsidRPr="00434108">
        <w:rPr>
          <w:sz w:val="28"/>
          <w:szCs w:val="28"/>
        </w:rPr>
        <w:t>екоммерческой организации о заключении с гражданином, замещавшим должность муниципальной службы в органе власти, трудового или гражданско-правового договора на выполнение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власти,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5A6C35D9" w14:textId="77777777" w:rsidR="003562BE" w:rsidRPr="00AB504D" w:rsidRDefault="003562BE" w:rsidP="003562BE">
      <w:pPr>
        <w:pStyle w:val="af0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526EE4">
        <w:rPr>
          <w:sz w:val="28"/>
          <w:szCs w:val="28"/>
        </w:rPr>
        <w:t>4.1.5. Уведомление</w:t>
      </w:r>
      <w:r w:rsidRPr="00AB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AB504D">
        <w:rPr>
          <w:sz w:val="28"/>
          <w:szCs w:val="28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045A9FE6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434108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3B4FAC5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434108">
        <w:rPr>
          <w:sz w:val="28"/>
          <w:szCs w:val="28"/>
        </w:rPr>
        <w:t>. Обращение, указанное в подпункте 4.1.2.1 пункта 4.1 раздела 4 настоящего Положения, подается гражданином, замещавшим должность муниципальной службы в органах власти, в кадровую службу.</w:t>
      </w:r>
    </w:p>
    <w:p w14:paraId="71052497" w14:textId="7E987633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Pr="00434108">
        <w:rPr>
          <w:sz w:val="28"/>
          <w:szCs w:val="28"/>
        </w:rPr>
        <w:lastRenderedPageBreak/>
        <w:t xml:space="preserve">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hyperlink r:id="rId17" w:tooltip="ФЕДЕРАЛЬНЫЙ ЗАКОН от 25.12.2008 № 273-ФЗ&#10;ГОСУДАРСТВЕННАЯ ДУМА ФЕДЕРАЛЬНОГО СОБРАНИЯ РФ&#10;&#10;О противодействии коррупции" w:history="1">
        <w:r w:rsidR="00AF2D46">
          <w:rPr>
            <w:rStyle w:val="a6"/>
            <w:sz w:val="28"/>
            <w:szCs w:val="28"/>
          </w:rPr>
          <w:t>от 25 декабря 2008 года</w:t>
        </w:r>
        <w:r>
          <w:rPr>
            <w:rStyle w:val="a6"/>
            <w:sz w:val="28"/>
            <w:szCs w:val="28"/>
          </w:rPr>
          <w:t xml:space="preserve"> </w:t>
        </w:r>
        <w:r w:rsidRPr="00386D60">
          <w:rPr>
            <w:rStyle w:val="a6"/>
            <w:sz w:val="28"/>
            <w:szCs w:val="28"/>
          </w:rPr>
          <w:t>№ 273-ФЗ</w:t>
        </w:r>
      </w:hyperlink>
      <w:r w:rsidRPr="00434108">
        <w:rPr>
          <w:sz w:val="28"/>
          <w:szCs w:val="28"/>
        </w:rPr>
        <w:t xml:space="preserve"> «О противодействии коррупции». </w:t>
      </w:r>
    </w:p>
    <w:p w14:paraId="6D59AA91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434108">
        <w:rPr>
          <w:sz w:val="28"/>
          <w:szCs w:val="28"/>
        </w:rPr>
        <w:t>. Обращение, указанное в подпункте 4.1.2.1 пункта 4.1 раздела 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23F1644E" w14:textId="77777777" w:rsidR="003562BE" w:rsidRPr="00386D60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434108">
        <w:rPr>
          <w:sz w:val="28"/>
          <w:szCs w:val="28"/>
        </w:rPr>
        <w:t xml:space="preserve">. Уведомление, указанное в подпункте 4.1.4 пункта 4.1 раздела 4 настоящего Положения, рассматривается кадровой службой, которое осуществляет подготовку мотивированного заключения о </w:t>
      </w:r>
      <w:r w:rsidRPr="00386D60">
        <w:rPr>
          <w:sz w:val="28"/>
          <w:szCs w:val="28"/>
        </w:rPr>
        <w:t xml:space="preserve">соблюдении гражданином, замещавшим должность муниципальной службы в администрации района, требований статьи 12 Федерального закона </w:t>
      </w:r>
      <w:hyperlink r:id="rId18" w:tooltip="ФЕДЕРАЛЬНЫЙ ЗАКОН от 25.12.2008 № 273-ФЗ&#10;ГОСУДАРСТВЕННАЯ ДУМА ФЕДЕРАЛЬНОГО СОБРАНИЯ РФ&#10;&#10;О противодействии коррупции" w:history="1">
        <w:r w:rsidRPr="00386D60">
          <w:rPr>
            <w:rStyle w:val="a6"/>
            <w:sz w:val="28"/>
            <w:szCs w:val="28"/>
          </w:rPr>
          <w:t>от 25 декабря 2008 года № 273-ФЗ</w:t>
        </w:r>
      </w:hyperlink>
      <w:r w:rsidRPr="00386D60">
        <w:rPr>
          <w:sz w:val="28"/>
          <w:szCs w:val="28"/>
        </w:rPr>
        <w:t xml:space="preserve"> «О противодействии коррупции». </w:t>
      </w:r>
    </w:p>
    <w:p w14:paraId="7EA1BFE7" w14:textId="77777777" w:rsidR="003562BE" w:rsidRPr="00386D60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386D60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386D60">
        <w:rPr>
          <w:sz w:val="28"/>
          <w:szCs w:val="28"/>
        </w:rPr>
        <w:t>. Уведомлени</w:t>
      </w:r>
      <w:r>
        <w:rPr>
          <w:sz w:val="28"/>
          <w:szCs w:val="28"/>
        </w:rPr>
        <w:t>я</w:t>
      </w:r>
      <w:r w:rsidRPr="00386D60">
        <w:rPr>
          <w:sz w:val="28"/>
          <w:szCs w:val="28"/>
        </w:rPr>
        <w:t>, указанн</w:t>
      </w:r>
      <w:r>
        <w:rPr>
          <w:sz w:val="28"/>
          <w:szCs w:val="28"/>
        </w:rPr>
        <w:t>ые</w:t>
      </w:r>
      <w:r w:rsidRPr="00386D60">
        <w:rPr>
          <w:sz w:val="28"/>
          <w:szCs w:val="28"/>
        </w:rPr>
        <w:t xml:space="preserve"> в подпункте 4.1.2.3 пункта 4.1 </w:t>
      </w:r>
      <w:r>
        <w:rPr>
          <w:sz w:val="28"/>
          <w:szCs w:val="28"/>
        </w:rPr>
        <w:t xml:space="preserve">и подпункте 4.1.5. пункта 4.1 </w:t>
      </w:r>
      <w:r w:rsidRPr="00386D60">
        <w:rPr>
          <w:sz w:val="28"/>
          <w:szCs w:val="28"/>
        </w:rPr>
        <w:t xml:space="preserve">раздела 4 </w:t>
      </w:r>
      <w:r>
        <w:rPr>
          <w:sz w:val="28"/>
          <w:szCs w:val="28"/>
        </w:rPr>
        <w:t xml:space="preserve">настоящего </w:t>
      </w:r>
      <w:r w:rsidRPr="00386D60">
        <w:rPr>
          <w:sz w:val="28"/>
          <w:szCs w:val="28"/>
        </w:rPr>
        <w:t>Положения, рассматрива</w:t>
      </w:r>
      <w:r>
        <w:rPr>
          <w:sz w:val="28"/>
          <w:szCs w:val="28"/>
        </w:rPr>
        <w:t>ю</w:t>
      </w:r>
      <w:r w:rsidRPr="00386D60">
        <w:rPr>
          <w:sz w:val="28"/>
          <w:szCs w:val="28"/>
        </w:rPr>
        <w:t>тся кадровой службой, которое осуществляет подготовку мотивированн</w:t>
      </w:r>
      <w:r>
        <w:rPr>
          <w:sz w:val="28"/>
          <w:szCs w:val="28"/>
        </w:rPr>
        <w:t>ых</w:t>
      </w:r>
      <w:r w:rsidRPr="00386D60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й</w:t>
      </w:r>
      <w:r w:rsidRPr="00386D60">
        <w:rPr>
          <w:sz w:val="28"/>
          <w:szCs w:val="28"/>
        </w:rPr>
        <w:t xml:space="preserve"> по результатам рассмотрения уведомлени</w:t>
      </w:r>
      <w:r>
        <w:rPr>
          <w:sz w:val="28"/>
          <w:szCs w:val="28"/>
        </w:rPr>
        <w:t>й</w:t>
      </w:r>
      <w:r w:rsidRPr="00386D60">
        <w:rPr>
          <w:sz w:val="28"/>
          <w:szCs w:val="28"/>
        </w:rPr>
        <w:t>.</w:t>
      </w:r>
    </w:p>
    <w:p w14:paraId="1E4BEA45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386D60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386D60">
        <w:rPr>
          <w:sz w:val="28"/>
          <w:szCs w:val="28"/>
        </w:rPr>
        <w:t>. При подготовке мотивированного заключения по результатам рассмотрения обращения, указанного в подпункте 4.1.2.1 пункта 4.1 раздела 4 настоящего Положения, или уведомлений, указанных в подпункт</w:t>
      </w:r>
      <w:r>
        <w:rPr>
          <w:sz w:val="28"/>
          <w:szCs w:val="28"/>
        </w:rPr>
        <w:t>ах</w:t>
      </w:r>
      <w:r w:rsidRPr="00386D60">
        <w:rPr>
          <w:sz w:val="28"/>
          <w:szCs w:val="28"/>
        </w:rPr>
        <w:t xml:space="preserve"> 4.1.2.3</w:t>
      </w:r>
      <w:r>
        <w:rPr>
          <w:sz w:val="28"/>
          <w:szCs w:val="28"/>
        </w:rPr>
        <w:t>,</w:t>
      </w:r>
      <w:r w:rsidRPr="00386D60">
        <w:rPr>
          <w:sz w:val="28"/>
          <w:szCs w:val="28"/>
        </w:rPr>
        <w:t xml:space="preserve"> 4.1.4 </w:t>
      </w:r>
      <w:r>
        <w:rPr>
          <w:sz w:val="28"/>
          <w:szCs w:val="28"/>
        </w:rPr>
        <w:t xml:space="preserve">и 4.1.5 </w:t>
      </w:r>
      <w:r w:rsidRPr="00386D60">
        <w:rPr>
          <w:sz w:val="28"/>
          <w:szCs w:val="28"/>
        </w:rPr>
        <w:t>пункта 4.1 раздела 4 настоящего Положения, должностные</w:t>
      </w:r>
      <w:r w:rsidRPr="00434108">
        <w:rPr>
          <w:sz w:val="28"/>
          <w:szCs w:val="28"/>
        </w:rPr>
        <w:t xml:space="preserve">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власти или его заместитель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61671B87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434108">
        <w:rPr>
          <w:sz w:val="28"/>
          <w:szCs w:val="28"/>
        </w:rPr>
        <w:t>. Мотивированные заключения, предусмотренные пунктами 4.</w:t>
      </w:r>
      <w:r>
        <w:rPr>
          <w:sz w:val="28"/>
          <w:szCs w:val="28"/>
        </w:rPr>
        <w:t>3</w:t>
      </w:r>
      <w:r w:rsidRPr="00434108">
        <w:rPr>
          <w:sz w:val="28"/>
          <w:szCs w:val="28"/>
        </w:rPr>
        <w:t>, 4.</w:t>
      </w:r>
      <w:r>
        <w:rPr>
          <w:sz w:val="28"/>
          <w:szCs w:val="28"/>
        </w:rPr>
        <w:t>5</w:t>
      </w:r>
      <w:r w:rsidRPr="00434108">
        <w:rPr>
          <w:sz w:val="28"/>
          <w:szCs w:val="28"/>
        </w:rPr>
        <w:t>, 4.</w:t>
      </w:r>
      <w:r>
        <w:rPr>
          <w:sz w:val="28"/>
          <w:szCs w:val="28"/>
        </w:rPr>
        <w:t>6</w:t>
      </w:r>
      <w:r w:rsidRPr="00434108">
        <w:rPr>
          <w:sz w:val="28"/>
          <w:szCs w:val="28"/>
        </w:rPr>
        <w:t xml:space="preserve"> раздела 4 настоящего Положения, должны содержать:</w:t>
      </w:r>
    </w:p>
    <w:p w14:paraId="4B97E84D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4.7.1. Информацию, изложенную в обращениях или уведомлениях, указанных в подпункт</w:t>
      </w:r>
      <w:r>
        <w:rPr>
          <w:sz w:val="28"/>
          <w:szCs w:val="28"/>
        </w:rPr>
        <w:t>ах</w:t>
      </w:r>
      <w:r w:rsidRPr="00434108">
        <w:rPr>
          <w:sz w:val="28"/>
          <w:szCs w:val="28"/>
        </w:rPr>
        <w:t xml:space="preserve"> 4.1.2.1 и 4.1.2.3 пункта 4.1.2 и </w:t>
      </w:r>
      <w:r>
        <w:rPr>
          <w:sz w:val="28"/>
          <w:szCs w:val="28"/>
        </w:rPr>
        <w:t>под</w:t>
      </w:r>
      <w:r w:rsidRPr="00434108">
        <w:rPr>
          <w:sz w:val="28"/>
          <w:szCs w:val="28"/>
        </w:rPr>
        <w:t>пункт</w:t>
      </w:r>
      <w:r>
        <w:rPr>
          <w:sz w:val="28"/>
          <w:szCs w:val="28"/>
        </w:rPr>
        <w:t>ах</w:t>
      </w:r>
      <w:r w:rsidRPr="00434108">
        <w:rPr>
          <w:sz w:val="28"/>
          <w:szCs w:val="28"/>
        </w:rPr>
        <w:t xml:space="preserve"> 4.1.4</w:t>
      </w:r>
      <w:r>
        <w:rPr>
          <w:sz w:val="28"/>
          <w:szCs w:val="28"/>
        </w:rPr>
        <w:t xml:space="preserve">, 4.1.5 пункта 4.1. </w:t>
      </w:r>
      <w:r w:rsidRPr="00434108">
        <w:rPr>
          <w:sz w:val="28"/>
          <w:szCs w:val="28"/>
        </w:rPr>
        <w:t>раздела 4 настоящего Положения.</w:t>
      </w:r>
    </w:p>
    <w:p w14:paraId="1DB7BF25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t>4.7.2.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2D2CBADF" w14:textId="77777777" w:rsidR="003562BE" w:rsidRPr="00434108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434108">
        <w:rPr>
          <w:sz w:val="28"/>
          <w:szCs w:val="28"/>
        </w:rPr>
        <w:lastRenderedPageBreak/>
        <w:t>4.7.3. Мотивированный вывод по результатам предварительного рассмотрения обращений и уведомлений, указанных в подпункт</w:t>
      </w:r>
      <w:r>
        <w:rPr>
          <w:sz w:val="28"/>
          <w:szCs w:val="28"/>
        </w:rPr>
        <w:t>ах</w:t>
      </w:r>
      <w:r w:rsidRPr="00434108">
        <w:rPr>
          <w:sz w:val="28"/>
          <w:szCs w:val="28"/>
        </w:rPr>
        <w:t xml:space="preserve"> 4.1.2.1 и 4.1.2.3 пункта 4.1.2 и </w:t>
      </w:r>
      <w:r>
        <w:rPr>
          <w:sz w:val="28"/>
          <w:szCs w:val="28"/>
        </w:rPr>
        <w:t>под</w:t>
      </w:r>
      <w:r w:rsidRPr="00434108">
        <w:rPr>
          <w:sz w:val="28"/>
          <w:szCs w:val="28"/>
        </w:rPr>
        <w:t xml:space="preserve">пункта 4.1.4 </w:t>
      </w:r>
      <w:r>
        <w:rPr>
          <w:sz w:val="28"/>
          <w:szCs w:val="28"/>
        </w:rPr>
        <w:t xml:space="preserve">пункта 4.1 </w:t>
      </w:r>
      <w:r w:rsidRPr="00434108">
        <w:rPr>
          <w:sz w:val="28"/>
          <w:szCs w:val="28"/>
        </w:rPr>
        <w:t>раздела 4 настоящего Положения, а также рекомендации для принятия одного из решений в соответствии с пунктами 5.11, 5.13</w:t>
      </w:r>
      <w:r>
        <w:rPr>
          <w:sz w:val="28"/>
          <w:szCs w:val="28"/>
        </w:rPr>
        <w:t>-</w:t>
      </w:r>
      <w:r w:rsidRPr="00434108">
        <w:rPr>
          <w:sz w:val="28"/>
          <w:szCs w:val="28"/>
        </w:rPr>
        <w:t>5.15 раздела 5 настоящего Положения или иного решения.</w:t>
      </w:r>
    </w:p>
    <w:p w14:paraId="2809BAFB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598150B6" w14:textId="7E85CC43" w:rsidR="003562BE" w:rsidRPr="00AF2D46" w:rsidRDefault="003562BE" w:rsidP="00AF2D46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5. Проведение заседаний комиссии и решения, принимаемые комиссией</w:t>
      </w:r>
    </w:p>
    <w:p w14:paraId="5102326E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5.1. Председатель комиссии при поступлении к нему информации, содержащей основания для проведения заседания комиссии:</w:t>
      </w:r>
    </w:p>
    <w:p w14:paraId="5C557768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5.1.1.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5.2, 5.3 </w:t>
      </w:r>
      <w:r>
        <w:rPr>
          <w:rFonts w:cs="Arial"/>
          <w:sz w:val="28"/>
          <w:szCs w:val="28"/>
        </w:rPr>
        <w:t xml:space="preserve">раздела 5 </w:t>
      </w:r>
      <w:r w:rsidRPr="003A32D7">
        <w:rPr>
          <w:rFonts w:cs="Arial"/>
          <w:sz w:val="28"/>
          <w:szCs w:val="28"/>
        </w:rPr>
        <w:t>настоящего Положения.</w:t>
      </w:r>
    </w:p>
    <w:p w14:paraId="55D2BBA1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заседании, с информацией, поступившей в кадровую службу, и с результатами ее проверки.</w:t>
      </w:r>
    </w:p>
    <w:p w14:paraId="1074EA14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5.1.3. Рассматривает ходатайства о приглашении на заседание комиссии лиц, указанных в подпункте 3.9.2 пункта 3.9 раздела 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044CBE4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5.2. Заседание комиссии по рассмотрению заявления, указанного в подпункте 4.1.2.2 пункта 4.1 раздела 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A4EE6BC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5.3. Уведомления</w:t>
      </w:r>
      <w:r w:rsidRPr="003A32D7">
        <w:rPr>
          <w:rFonts w:cs="Arial"/>
          <w:sz w:val="28"/>
          <w:szCs w:val="28"/>
        </w:rPr>
        <w:t>, указанн</w:t>
      </w:r>
      <w:r>
        <w:rPr>
          <w:rFonts w:cs="Arial"/>
          <w:sz w:val="28"/>
          <w:szCs w:val="28"/>
        </w:rPr>
        <w:t>ые в подпунктах</w:t>
      </w:r>
      <w:r w:rsidRPr="003A32D7">
        <w:rPr>
          <w:rFonts w:cs="Arial"/>
          <w:sz w:val="28"/>
          <w:szCs w:val="28"/>
        </w:rPr>
        <w:t xml:space="preserve"> 4.1.4 </w:t>
      </w:r>
      <w:r>
        <w:rPr>
          <w:rFonts w:cs="Arial"/>
          <w:sz w:val="28"/>
          <w:szCs w:val="28"/>
        </w:rPr>
        <w:t xml:space="preserve">и 4.1.5 </w:t>
      </w:r>
      <w:r w:rsidRPr="003A32D7">
        <w:rPr>
          <w:rFonts w:cs="Arial"/>
          <w:sz w:val="28"/>
          <w:szCs w:val="28"/>
        </w:rPr>
        <w:t>пункта 4.1 раздела 4 настоящего Положения, как правило, рассматривается на очередном (плановом) заседании комиссии.</w:t>
      </w:r>
    </w:p>
    <w:p w14:paraId="5FF68C57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5.4. </w:t>
      </w:r>
      <w:r w:rsidRPr="003A32D7">
        <w:rPr>
          <w:rFonts w:eastAsia="Calibri" w:cs="Arial"/>
          <w:sz w:val="28"/>
          <w:szCs w:val="28"/>
          <w:lang w:eastAsia="en-US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власти.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</w:t>
      </w:r>
      <w:r>
        <w:rPr>
          <w:rFonts w:eastAsia="Calibri" w:cs="Arial"/>
          <w:sz w:val="28"/>
          <w:szCs w:val="28"/>
          <w:lang w:eastAsia="en-US"/>
        </w:rPr>
        <w:t>ами</w:t>
      </w:r>
      <w:r w:rsidRPr="003A32D7">
        <w:rPr>
          <w:rFonts w:eastAsia="Calibri" w:cs="Arial"/>
          <w:sz w:val="28"/>
          <w:szCs w:val="28"/>
          <w:lang w:eastAsia="en-US"/>
        </w:rPr>
        <w:t xml:space="preserve"> 4.1.2 </w:t>
      </w:r>
      <w:r>
        <w:rPr>
          <w:rFonts w:eastAsia="Calibri" w:cs="Arial"/>
          <w:sz w:val="28"/>
          <w:szCs w:val="28"/>
          <w:lang w:eastAsia="en-US"/>
        </w:rPr>
        <w:t xml:space="preserve">и 4.1.5 </w:t>
      </w:r>
      <w:r w:rsidRPr="003A32D7">
        <w:rPr>
          <w:rFonts w:eastAsia="Calibri" w:cs="Arial"/>
          <w:sz w:val="28"/>
          <w:szCs w:val="28"/>
          <w:lang w:eastAsia="en-US"/>
        </w:rPr>
        <w:t>пункта 4.1 раздела 4 настоящего Положения.</w:t>
      </w:r>
    </w:p>
    <w:p w14:paraId="1072E1D7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5.5. Заседания комиссии могут проводиться в отсутствие муниципального служащего или гражданина в случае:</w:t>
      </w:r>
    </w:p>
    <w:p w14:paraId="224EAEBA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5.5.1. Если в обращении, заявлении или уведомлении, предусмотренных подпункт</w:t>
      </w:r>
      <w:r>
        <w:rPr>
          <w:rFonts w:cs="Arial"/>
          <w:sz w:val="28"/>
          <w:szCs w:val="28"/>
        </w:rPr>
        <w:t>ами</w:t>
      </w:r>
      <w:r w:rsidRPr="003A32D7">
        <w:rPr>
          <w:rFonts w:cs="Arial"/>
          <w:sz w:val="28"/>
          <w:szCs w:val="28"/>
        </w:rPr>
        <w:t xml:space="preserve"> 4.1.2 </w:t>
      </w:r>
      <w:r>
        <w:rPr>
          <w:rFonts w:cs="Arial"/>
          <w:sz w:val="28"/>
          <w:szCs w:val="28"/>
        </w:rPr>
        <w:t xml:space="preserve">и 4.1.5 </w:t>
      </w:r>
      <w:r w:rsidRPr="003A32D7">
        <w:rPr>
          <w:rFonts w:cs="Arial"/>
          <w:sz w:val="28"/>
          <w:szCs w:val="28"/>
        </w:rPr>
        <w:t>пункта 4.1 раздела 4 настоящего Положения, не содержится указания о намерении муниципального служащего или гражданина лично присутствовать на заседании комиссии.</w:t>
      </w:r>
    </w:p>
    <w:p w14:paraId="3F91E332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lastRenderedPageBreak/>
        <w:t>5.5.2.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AC5D5E5" w14:textId="77777777" w:rsidR="003562BE" w:rsidRPr="003A32D7" w:rsidRDefault="003562BE" w:rsidP="003562BE">
      <w:pPr>
        <w:pStyle w:val="ad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3A32D7">
        <w:rPr>
          <w:rFonts w:cs="Arial"/>
          <w:sz w:val="28"/>
          <w:szCs w:val="28"/>
        </w:rPr>
        <w:t xml:space="preserve">5.6. </w:t>
      </w:r>
      <w:r w:rsidRPr="003A32D7">
        <w:rPr>
          <w:rFonts w:eastAsia="Calibri" w:cs="Arial"/>
          <w:sz w:val="28"/>
          <w:szCs w:val="28"/>
          <w:lang w:eastAsia="en-US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органе власти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2AB9F22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D04DF9A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5.8. По итогам рассмотрения вопроса, указанного в подпункте 4.1.1.1 пункта 4.1 раздела 4 настоящего Положения, комиссия принимает одно из следующих решений:</w:t>
      </w:r>
    </w:p>
    <w:p w14:paraId="7F02E158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5.8.1. Установить, что сведения о доходах, об имуществе и обязательствах имущественного характера, представленные муниципальным служащим являются достоверными и полными.</w:t>
      </w:r>
    </w:p>
    <w:p w14:paraId="2C8BFB56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5.8.2. Установить, что сведения о доходах, об имуществе и обязательствах имущественного характера, представленные муниципальным служащим являются недостоверными и (или) неполными. В этом случае комиссия рекомендует руководителю органа власти применить к муниципальному служащему конкретную меру ответственности.</w:t>
      </w:r>
    </w:p>
    <w:p w14:paraId="1135CA38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5.9. По итогам рассмотрения вопроса, указанного в подпункте 4.1.1.2 пункта 4.1 раздела 4 настоящего Положения, комиссия принимает одно из следующих решений:</w:t>
      </w:r>
    </w:p>
    <w:p w14:paraId="579B6DC1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5.9.1.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00CE73C9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5.9.2.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власти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0B3CA45D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5.10. По итогам рассмотрения вопроса, указанного в подпункте 4.1.1.3 пункта 4.1 раздела 4 настоящего Положения, комиссия принимает одно из следующих решений:</w:t>
      </w:r>
    </w:p>
    <w:p w14:paraId="307A3C0F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5.10.1. Признать, что сведения, представленные муниципальным служащим в соответствии с частью 1 статьи 3 ФЗ «О контроле за соответствием расходов лиц, замещающих государственные должности, и иных лиц их доходам», являются достоверными и полными.</w:t>
      </w:r>
    </w:p>
    <w:p w14:paraId="5C5EDA3C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5.10.2. Признать, что сведения, представленные муниципальным служащим в соответствии с частью 1 статьи 3 </w:t>
      </w:r>
      <w:hyperlink r:id="rId19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C33D3D">
          <w:rPr>
            <w:rStyle w:val="a6"/>
            <w:rFonts w:cs="Arial"/>
            <w:color w:val="000000"/>
            <w:sz w:val="28"/>
            <w:szCs w:val="28"/>
          </w:rPr>
          <w:t>ФЗ</w:t>
        </w:r>
      </w:hyperlink>
      <w:r w:rsidRPr="003A32D7">
        <w:rPr>
          <w:rFonts w:cs="Arial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власти применить к </w:t>
      </w:r>
      <w:r w:rsidRPr="003A32D7">
        <w:rPr>
          <w:rFonts w:cs="Arial"/>
          <w:sz w:val="28"/>
          <w:szCs w:val="28"/>
        </w:rPr>
        <w:lastRenderedPageBreak/>
        <w:t>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3DE71CA1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5.11. По итогам рассмотрения вопроса, указанного в подпункте 4.1.2.1 пункта 4.1 раздела 4 настоящего Положения, комиссия принимает одно из следующих решений:</w:t>
      </w:r>
    </w:p>
    <w:p w14:paraId="66423323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5.11.1.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14B0C013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5BC56421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5.12. По итогам рассмотрения вопроса, указанного в подпункте 4.1.2.2 пункта 4.1.2 раздела 4 настоящего Положения, комиссия принимает одно из следующих решений:</w:t>
      </w:r>
    </w:p>
    <w:p w14:paraId="3E9F2DEA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5.12.1.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7BB1415F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5.12.2.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14:paraId="5A25D1C5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5.12.3.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власти применить к муниципальному служащему конкретную меру ответственности.</w:t>
      </w:r>
    </w:p>
    <w:p w14:paraId="77ED60EF" w14:textId="77777777" w:rsidR="003562BE" w:rsidRPr="003A32D7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3A32D7">
        <w:rPr>
          <w:sz w:val="28"/>
          <w:szCs w:val="28"/>
        </w:rPr>
        <w:t>5.13. По итогам рассмотрения вопроса, указанного в подпункте 4.1.2.3 пункта 4.1 раздела 4 настоящего Положения, комиссия принимает одно из следующих решений:</w:t>
      </w:r>
    </w:p>
    <w:p w14:paraId="68ACA004" w14:textId="77777777" w:rsidR="003562BE" w:rsidRPr="003A32D7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3A32D7">
        <w:rPr>
          <w:sz w:val="28"/>
          <w:szCs w:val="28"/>
        </w:rPr>
        <w:t>5.13.1. Признать, что при исполнении муниципальным служащим должностных обязанностей конфликт интересов отсутствует.</w:t>
      </w:r>
    </w:p>
    <w:p w14:paraId="4183A892" w14:textId="77777777" w:rsidR="003562BE" w:rsidRPr="003A32D7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3A32D7">
        <w:rPr>
          <w:sz w:val="28"/>
          <w:szCs w:val="28"/>
        </w:rPr>
        <w:t xml:space="preserve">5.13.2.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3A32D7">
        <w:rPr>
          <w:sz w:val="28"/>
          <w:szCs w:val="28"/>
        </w:rPr>
        <w:lastRenderedPageBreak/>
        <w:t>муниципальному служащему и (или) руководителю органа власти принять меры по урегулированию конфликта интересов или по недопущению его возникновения.</w:t>
      </w:r>
    </w:p>
    <w:p w14:paraId="72E6D130" w14:textId="77777777" w:rsidR="003562BE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3A32D7">
        <w:rPr>
          <w:sz w:val="28"/>
          <w:szCs w:val="28"/>
        </w:rPr>
        <w:t>5.13.3.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власти применить к муниципальному служащему конкретную меру ответственности.</w:t>
      </w:r>
    </w:p>
    <w:p w14:paraId="1BF40AB6" w14:textId="77777777" w:rsidR="003562BE" w:rsidRPr="00AA6C4B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AA6C4B">
        <w:rPr>
          <w:sz w:val="28"/>
          <w:szCs w:val="28"/>
        </w:rPr>
        <w:t>5.14. По итогам рассмотрения вопроса, указанного в подпункте 4.1.5. пункта 4.1. раздела 4 настоящего Положения, комиссия принимает одно из следующих решений:</w:t>
      </w:r>
    </w:p>
    <w:p w14:paraId="7C4BADB9" w14:textId="77777777" w:rsidR="003562BE" w:rsidRPr="00AA6C4B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AA6C4B">
        <w:rPr>
          <w:sz w:val="28"/>
          <w:szCs w:val="28"/>
        </w:rPr>
        <w:t xml:space="preserve">5.14.1.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14:paraId="7E548897" w14:textId="77777777" w:rsidR="003562BE" w:rsidRPr="00AA6C4B" w:rsidRDefault="003562BE" w:rsidP="003562BE">
      <w:pPr>
        <w:pStyle w:val="ad"/>
        <w:ind w:firstLine="709"/>
        <w:jc w:val="both"/>
        <w:rPr>
          <w:sz w:val="28"/>
          <w:szCs w:val="28"/>
        </w:rPr>
      </w:pPr>
      <w:r w:rsidRPr="00AA6C4B">
        <w:rPr>
          <w:sz w:val="28"/>
          <w:szCs w:val="28"/>
        </w:rPr>
        <w:t xml:space="preserve">5.14.2.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14:paraId="0C0908C3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>
        <w:rPr>
          <w:rFonts w:cs="Arial"/>
          <w:sz w:val="28"/>
          <w:szCs w:val="28"/>
        </w:rPr>
        <w:t>5</w:t>
      </w:r>
      <w:r w:rsidRPr="003A32D7">
        <w:rPr>
          <w:rFonts w:cs="Arial"/>
          <w:sz w:val="28"/>
          <w:szCs w:val="28"/>
        </w:rPr>
        <w:t xml:space="preserve">. По итогам рассмотрения вопросов, предусмотренных подпунктами 4.1.1, 4.1.2, 4.1.4 </w:t>
      </w:r>
      <w:r>
        <w:rPr>
          <w:rFonts w:cs="Arial"/>
          <w:sz w:val="28"/>
          <w:szCs w:val="28"/>
        </w:rPr>
        <w:t xml:space="preserve">и 4.1.5 </w:t>
      </w:r>
      <w:r w:rsidRPr="003A32D7">
        <w:rPr>
          <w:rFonts w:cs="Arial"/>
          <w:sz w:val="28"/>
          <w:szCs w:val="28"/>
        </w:rPr>
        <w:t>пункта 4.1 раздела 4 настоящего Положения, и при наличии к тому оснований комиссия может принять иное решение, чем это предусмотрено пунктами 5.8-5.1</w:t>
      </w:r>
      <w:r>
        <w:rPr>
          <w:rFonts w:cs="Arial"/>
          <w:sz w:val="28"/>
          <w:szCs w:val="28"/>
        </w:rPr>
        <w:t>4</w:t>
      </w:r>
      <w:r w:rsidRPr="003A32D7">
        <w:rPr>
          <w:rFonts w:cs="Arial"/>
          <w:sz w:val="28"/>
          <w:szCs w:val="28"/>
        </w:rPr>
        <w:t xml:space="preserve"> и 5.1</w:t>
      </w:r>
      <w:r>
        <w:rPr>
          <w:rFonts w:cs="Arial"/>
          <w:sz w:val="28"/>
          <w:szCs w:val="28"/>
        </w:rPr>
        <w:t>6</w:t>
      </w:r>
      <w:r w:rsidRPr="003A32D7">
        <w:rPr>
          <w:rFonts w:cs="Arial"/>
          <w:sz w:val="28"/>
          <w:szCs w:val="28"/>
        </w:rPr>
        <w:t xml:space="preserve"> раздела 5 настоящего Положения. Основания и мотивы принятия такого решения должны быть отражены в протоколе заседания комиссии.</w:t>
      </w:r>
    </w:p>
    <w:p w14:paraId="51A1D6B6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>
        <w:rPr>
          <w:rFonts w:cs="Arial"/>
          <w:sz w:val="28"/>
          <w:szCs w:val="28"/>
        </w:rPr>
        <w:t>6</w:t>
      </w:r>
      <w:r w:rsidRPr="003A32D7">
        <w:rPr>
          <w:rFonts w:cs="Arial"/>
          <w:sz w:val="28"/>
          <w:szCs w:val="28"/>
        </w:rPr>
        <w:t>. По итогам рассмотрения вопроса, предусмотренного подпунктом 4.1.4 пункта 4.1 раздела 4 настоящего Положения, комиссия принимает в отношении гражданина, замещавшего должность муниципальной службы в органах власти, одно из следующих решений:</w:t>
      </w:r>
    </w:p>
    <w:p w14:paraId="48B6F4F6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>
        <w:rPr>
          <w:rFonts w:cs="Arial"/>
          <w:sz w:val="28"/>
          <w:szCs w:val="28"/>
        </w:rPr>
        <w:t>6</w:t>
      </w:r>
      <w:r w:rsidRPr="003A32D7">
        <w:rPr>
          <w:rFonts w:cs="Arial"/>
          <w:sz w:val="28"/>
          <w:szCs w:val="28"/>
        </w:rPr>
        <w:t>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2DE049F9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>
        <w:rPr>
          <w:rFonts w:cs="Arial"/>
          <w:sz w:val="28"/>
          <w:szCs w:val="28"/>
        </w:rPr>
        <w:t>6</w:t>
      </w:r>
      <w:r w:rsidRPr="003A32D7">
        <w:rPr>
          <w:rFonts w:cs="Arial"/>
          <w:sz w:val="28"/>
          <w:szCs w:val="28"/>
        </w:rPr>
        <w:t xml:space="preserve">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</w:t>
      </w:r>
      <w:hyperlink r:id="rId20" w:tooltip="ФЕДЕРАЛЬНЫЙ ЗАКОН от 25.12.2008 № 273-ФЗ&#10;ГОСУДАРСТВЕННАЯ ДУМА ФЕДЕРАЛЬНОГО СОБРАНИЯ РФ&#10;&#10;О противодействии коррупции" w:history="1">
        <w:r w:rsidRPr="00C33D3D">
          <w:rPr>
            <w:rStyle w:val="a6"/>
            <w:rFonts w:cs="Arial"/>
            <w:sz w:val="28"/>
            <w:szCs w:val="28"/>
          </w:rPr>
          <w:t>от 25 декабря 2008 года № 273-ФЗ</w:t>
        </w:r>
      </w:hyperlink>
      <w:r w:rsidRPr="00C33D3D">
        <w:rPr>
          <w:rFonts w:cs="Arial"/>
          <w:sz w:val="28"/>
          <w:szCs w:val="28"/>
        </w:rPr>
        <w:t xml:space="preserve"> «О противодействии коррупции». В этом случае комиссия рекомендует руководителю органа власти проинформироват</w:t>
      </w:r>
      <w:r w:rsidRPr="003A32D7">
        <w:rPr>
          <w:rFonts w:cs="Arial"/>
          <w:sz w:val="28"/>
          <w:szCs w:val="28"/>
        </w:rPr>
        <w:t>ь об указанных обстоятельствах органы прокуратуры и уведомившую организацию.</w:t>
      </w:r>
    </w:p>
    <w:p w14:paraId="1082AFAD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5.17</w:t>
      </w:r>
      <w:r w:rsidRPr="003A32D7">
        <w:rPr>
          <w:rFonts w:cs="Arial"/>
          <w:sz w:val="28"/>
          <w:szCs w:val="28"/>
        </w:rPr>
        <w:t>. По итогам рассмотрения вопроса, предусмотренного подпунктом 4.1.3 пункта 4.1 раздела 4 настоящего Положения, комиссия принимает соответствующее решение.</w:t>
      </w:r>
    </w:p>
    <w:p w14:paraId="009A27A4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>
        <w:rPr>
          <w:rFonts w:cs="Arial"/>
          <w:sz w:val="28"/>
          <w:szCs w:val="28"/>
        </w:rPr>
        <w:t>8</w:t>
      </w:r>
      <w:r w:rsidRPr="003A32D7">
        <w:rPr>
          <w:rFonts w:cs="Arial"/>
          <w:sz w:val="28"/>
          <w:szCs w:val="28"/>
        </w:rPr>
        <w:t xml:space="preserve">. Для исполнения решений комиссии могут быть подготовлены проекты муниципальных правовых актов, решений или поручений руководителя органа власти, которые в установленном порядке </w:t>
      </w:r>
      <w:r w:rsidRPr="003A32D7">
        <w:rPr>
          <w:rFonts w:cs="Arial"/>
          <w:sz w:val="28"/>
          <w:szCs w:val="28"/>
        </w:rPr>
        <w:lastRenderedPageBreak/>
        <w:t>представляются на рассмотрение руководителя соответствующего органа власти.</w:t>
      </w:r>
    </w:p>
    <w:p w14:paraId="34EF5D00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5.1</w:t>
      </w:r>
      <w:r>
        <w:rPr>
          <w:rFonts w:cs="Arial"/>
          <w:sz w:val="28"/>
          <w:szCs w:val="28"/>
        </w:rPr>
        <w:t>9</w:t>
      </w:r>
      <w:r w:rsidRPr="003A32D7">
        <w:rPr>
          <w:rFonts w:cs="Arial"/>
          <w:sz w:val="28"/>
          <w:szCs w:val="28"/>
        </w:rPr>
        <w:t>. Решение комиссии по вопросам, указанным в разделе 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5DCF9919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5.20</w:t>
      </w:r>
      <w:r w:rsidRPr="003A32D7">
        <w:rPr>
          <w:rFonts w:cs="Arial"/>
          <w:sz w:val="28"/>
          <w:szCs w:val="28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власти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00314018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5.2</w:t>
      </w:r>
      <w:r>
        <w:rPr>
          <w:rFonts w:cs="Arial"/>
          <w:sz w:val="28"/>
          <w:szCs w:val="28"/>
        </w:rPr>
        <w:t>1</w:t>
      </w:r>
      <w:r w:rsidRPr="003A32D7">
        <w:rPr>
          <w:rFonts w:cs="Arial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14:paraId="7C749901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201EB5BA" w14:textId="77777777" w:rsidR="003562BE" w:rsidRPr="003A32D7" w:rsidRDefault="003562BE" w:rsidP="003562BE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6. Протокол заседания комиссии</w:t>
      </w:r>
    </w:p>
    <w:p w14:paraId="552E53E5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6D55624A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подпункте 4.1.2.1 пункта 4.1 раздела 4 настоящего Положения, для руководителя органа власти носят рекомендательный характер. Решение, принимаемое по итогам рассмотрения вопроса, указанного в подпункте 4.1.2.1 пункта 4.1 раздела 4 настоящего Положения, носят обязательный характер.</w:t>
      </w:r>
    </w:p>
    <w:p w14:paraId="7FA89283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 В протоколе заседания комиссии указываются:</w:t>
      </w:r>
    </w:p>
    <w:p w14:paraId="01099F82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6.2.1. Дата заседания комиссии, фамилии, имена, отчества членов комиссии и других лиц, присутствующих на заседании.</w:t>
      </w:r>
    </w:p>
    <w:p w14:paraId="6938F1B3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489D5810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6.2.3. Предъявляемые к муниципальному служащему претензии, материалы на которых они основываются. </w:t>
      </w:r>
    </w:p>
    <w:p w14:paraId="574842AA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6.2.4. Содержание пояснений муниципального служащего и других лиц по существу предъявляемых претензий.</w:t>
      </w:r>
    </w:p>
    <w:p w14:paraId="0A326055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6.2.5. Фамилии, имена, отчества выступивших на заседании лиц и краткое изложение их выступлений.</w:t>
      </w:r>
    </w:p>
    <w:p w14:paraId="49A657EC" w14:textId="2E5D4C9F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6.2.6. Источник информации, содержащей основания для проведения заседания комиссии, дата поступления информации в </w:t>
      </w:r>
      <w:r w:rsidR="00F4053D">
        <w:rPr>
          <w:rFonts w:cs="Arial"/>
          <w:sz w:val="28"/>
          <w:szCs w:val="28"/>
        </w:rPr>
        <w:t>администрацию сельского поселения Половинка</w:t>
      </w:r>
      <w:r w:rsidRPr="003A32D7">
        <w:rPr>
          <w:rFonts w:cs="Arial"/>
          <w:sz w:val="28"/>
          <w:szCs w:val="28"/>
        </w:rPr>
        <w:t>.</w:t>
      </w:r>
    </w:p>
    <w:p w14:paraId="0D87D7AC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6.2.7. Другие сведения.</w:t>
      </w:r>
    </w:p>
    <w:p w14:paraId="2F699A48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lastRenderedPageBreak/>
        <w:t>6.2.8. Результаты голосования.</w:t>
      </w:r>
    </w:p>
    <w:p w14:paraId="015089DC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6.2.9. Решение и обоснование его принятия.</w:t>
      </w:r>
    </w:p>
    <w:p w14:paraId="09C57E43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788992CD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6.4. Копии протокола заседания комиссии в 7-дневный срок со дня заседания направляются руководителю органа власти, полностью или в виде выписок из него - муниципальному служащему, а также по решению комиссии - иным заинтересованным лицам.</w:t>
      </w:r>
    </w:p>
    <w:p w14:paraId="50D1AC3C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 xml:space="preserve">6.5. Выписка из протокола заседания комиссии, заверенная подписью секретаря комиссии и печатью органа власти, вручается гражданину, замещавшему должность муниципальной службы в органе власти, в отношении которого рассматривался вопрос, указанный в подпункте 4.1.2.1 пункта 4.1.2 раздела 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14:paraId="16C94F4B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6.6. Руководитель органа власти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власти в письменной форме уведомляет комиссию в месячный срок со дня поступления к нему протокола заседания комиссии. Решение руководителя органа власти оглашается на ближайшем заседании комиссии и принимается к сведению без обсуждения.</w:t>
      </w:r>
    </w:p>
    <w:p w14:paraId="43F3AD63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6.7.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64F9131" w14:textId="77777777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</w:p>
    <w:p w14:paraId="65820A05" w14:textId="77777777" w:rsidR="003562BE" w:rsidRPr="003A32D7" w:rsidRDefault="003562BE" w:rsidP="003562BE">
      <w:pPr>
        <w:pStyle w:val="ad"/>
        <w:jc w:val="center"/>
        <w:rPr>
          <w:sz w:val="28"/>
          <w:szCs w:val="28"/>
        </w:rPr>
      </w:pPr>
      <w:r w:rsidRPr="003A32D7">
        <w:rPr>
          <w:sz w:val="28"/>
          <w:szCs w:val="28"/>
        </w:rPr>
        <w:t>7. Организационно-техническое и документационное обеспечение деятельности комиссии</w:t>
      </w:r>
    </w:p>
    <w:p w14:paraId="48C76085" w14:textId="77777777" w:rsidR="003562BE" w:rsidRPr="003A32D7" w:rsidRDefault="003562BE" w:rsidP="003562BE">
      <w:pPr>
        <w:pStyle w:val="ad"/>
        <w:jc w:val="both"/>
        <w:rPr>
          <w:rFonts w:cs="Arial"/>
          <w:sz w:val="28"/>
          <w:szCs w:val="28"/>
        </w:rPr>
      </w:pPr>
    </w:p>
    <w:p w14:paraId="23CEAE14" w14:textId="6B5CFEBB" w:rsidR="003562BE" w:rsidRPr="003A32D7" w:rsidRDefault="003562BE" w:rsidP="003562BE">
      <w:pPr>
        <w:pStyle w:val="ad"/>
        <w:ind w:firstLine="709"/>
        <w:jc w:val="both"/>
        <w:rPr>
          <w:rFonts w:cs="Arial"/>
          <w:sz w:val="28"/>
          <w:szCs w:val="28"/>
        </w:rPr>
      </w:pPr>
      <w:r w:rsidRPr="003A32D7">
        <w:rPr>
          <w:rFonts w:cs="Arial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заседании, осуществляются кадровой службой</w:t>
      </w:r>
      <w:r w:rsidR="00DD0C08">
        <w:rPr>
          <w:rFonts w:cs="Arial"/>
          <w:sz w:val="28"/>
          <w:szCs w:val="28"/>
        </w:rPr>
        <w:t xml:space="preserve"> администрации сельского поселения Половинка</w:t>
      </w:r>
      <w:bookmarkStart w:id="0" w:name="_GoBack"/>
      <w:bookmarkEnd w:id="0"/>
      <w:r w:rsidRPr="003A32D7">
        <w:rPr>
          <w:rFonts w:cs="Arial"/>
          <w:sz w:val="28"/>
          <w:szCs w:val="28"/>
        </w:rPr>
        <w:t>.</w:t>
      </w:r>
    </w:p>
    <w:p w14:paraId="4AF8EDFC" w14:textId="77777777" w:rsidR="003562BE" w:rsidRPr="003A32D7" w:rsidRDefault="003562BE" w:rsidP="003562BE">
      <w:pPr>
        <w:pStyle w:val="ad"/>
        <w:jc w:val="both"/>
        <w:rPr>
          <w:rFonts w:eastAsia="Calibri"/>
          <w:sz w:val="28"/>
          <w:szCs w:val="28"/>
        </w:rPr>
      </w:pPr>
    </w:p>
    <w:p w14:paraId="30548861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F5F5F" w:rsidRPr="002F5F5F" w:rsidSect="00203D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2537"/>
    <w:multiLevelType w:val="multilevel"/>
    <w:tmpl w:val="4942C63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" w15:restartNumberingAfterBreak="0">
    <w:nsid w:val="299B5441"/>
    <w:multiLevelType w:val="hybridMultilevel"/>
    <w:tmpl w:val="FED03C8C"/>
    <w:lvl w:ilvl="0" w:tplc="31DC44E8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AE2F8C"/>
    <w:multiLevelType w:val="multilevel"/>
    <w:tmpl w:val="8DCA1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524576"/>
    <w:multiLevelType w:val="hybridMultilevel"/>
    <w:tmpl w:val="F0B4C564"/>
    <w:lvl w:ilvl="0" w:tplc="31004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856FC"/>
    <w:multiLevelType w:val="multilevel"/>
    <w:tmpl w:val="8F0C4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915AD7"/>
    <w:multiLevelType w:val="multilevel"/>
    <w:tmpl w:val="69D8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1E1A55"/>
    <w:multiLevelType w:val="multilevel"/>
    <w:tmpl w:val="E8222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08"/>
    <w:rsid w:val="00033960"/>
    <w:rsid w:val="000422ED"/>
    <w:rsid w:val="00055905"/>
    <w:rsid w:val="000749C8"/>
    <w:rsid w:val="00091329"/>
    <w:rsid w:val="000A3AE8"/>
    <w:rsid w:val="000B6540"/>
    <w:rsid w:val="000B7488"/>
    <w:rsid w:val="000C297E"/>
    <w:rsid w:val="000C45EC"/>
    <w:rsid w:val="000C5731"/>
    <w:rsid w:val="000F0DE7"/>
    <w:rsid w:val="00104B8F"/>
    <w:rsid w:val="00113D95"/>
    <w:rsid w:val="00140208"/>
    <w:rsid w:val="00156FFE"/>
    <w:rsid w:val="0018277A"/>
    <w:rsid w:val="001C0167"/>
    <w:rsid w:val="001C324E"/>
    <w:rsid w:val="001C6308"/>
    <w:rsid w:val="001D372D"/>
    <w:rsid w:val="00203D46"/>
    <w:rsid w:val="00230761"/>
    <w:rsid w:val="002316B8"/>
    <w:rsid w:val="002540A7"/>
    <w:rsid w:val="00293FDD"/>
    <w:rsid w:val="002B254C"/>
    <w:rsid w:val="002B6102"/>
    <w:rsid w:val="002C1735"/>
    <w:rsid w:val="002F5F5F"/>
    <w:rsid w:val="00322412"/>
    <w:rsid w:val="003377B9"/>
    <w:rsid w:val="00346844"/>
    <w:rsid w:val="00353C9F"/>
    <w:rsid w:val="003562BE"/>
    <w:rsid w:val="003669A1"/>
    <w:rsid w:val="00375C7A"/>
    <w:rsid w:val="00376567"/>
    <w:rsid w:val="003A1588"/>
    <w:rsid w:val="003A40AE"/>
    <w:rsid w:val="003C48B8"/>
    <w:rsid w:val="003C6F7E"/>
    <w:rsid w:val="003C7B3C"/>
    <w:rsid w:val="003E675F"/>
    <w:rsid w:val="003F027E"/>
    <w:rsid w:val="003F771F"/>
    <w:rsid w:val="00422924"/>
    <w:rsid w:val="004C34A9"/>
    <w:rsid w:val="004E2DD8"/>
    <w:rsid w:val="004E7AA1"/>
    <w:rsid w:val="00531DC6"/>
    <w:rsid w:val="00573718"/>
    <w:rsid w:val="00581199"/>
    <w:rsid w:val="005B4310"/>
    <w:rsid w:val="006070EA"/>
    <w:rsid w:val="00610B61"/>
    <w:rsid w:val="00621C06"/>
    <w:rsid w:val="006232F2"/>
    <w:rsid w:val="006272F4"/>
    <w:rsid w:val="0063247D"/>
    <w:rsid w:val="00663A1D"/>
    <w:rsid w:val="00676451"/>
    <w:rsid w:val="006F3B8F"/>
    <w:rsid w:val="00703FD5"/>
    <w:rsid w:val="007433E5"/>
    <w:rsid w:val="00765355"/>
    <w:rsid w:val="007B01BE"/>
    <w:rsid w:val="007C0E08"/>
    <w:rsid w:val="0082142C"/>
    <w:rsid w:val="00831A63"/>
    <w:rsid w:val="00831AE6"/>
    <w:rsid w:val="00836E61"/>
    <w:rsid w:val="0086499F"/>
    <w:rsid w:val="00885D4A"/>
    <w:rsid w:val="008904A9"/>
    <w:rsid w:val="008963CC"/>
    <w:rsid w:val="008D27D5"/>
    <w:rsid w:val="00905DF9"/>
    <w:rsid w:val="009526D7"/>
    <w:rsid w:val="0095617B"/>
    <w:rsid w:val="009847E3"/>
    <w:rsid w:val="00985587"/>
    <w:rsid w:val="00994D80"/>
    <w:rsid w:val="009B5CDA"/>
    <w:rsid w:val="009C4ACF"/>
    <w:rsid w:val="009E5C9F"/>
    <w:rsid w:val="009F11CF"/>
    <w:rsid w:val="00A50FFB"/>
    <w:rsid w:val="00A5723C"/>
    <w:rsid w:val="00A6554A"/>
    <w:rsid w:val="00A72F4D"/>
    <w:rsid w:val="00A8265A"/>
    <w:rsid w:val="00A920A3"/>
    <w:rsid w:val="00AB4258"/>
    <w:rsid w:val="00AB4AC8"/>
    <w:rsid w:val="00AD06B1"/>
    <w:rsid w:val="00AD7950"/>
    <w:rsid w:val="00AF2D46"/>
    <w:rsid w:val="00B15F33"/>
    <w:rsid w:val="00B2613E"/>
    <w:rsid w:val="00B851AC"/>
    <w:rsid w:val="00B91B1D"/>
    <w:rsid w:val="00BB4F41"/>
    <w:rsid w:val="00C03E52"/>
    <w:rsid w:val="00C35697"/>
    <w:rsid w:val="00C37A1D"/>
    <w:rsid w:val="00C4670F"/>
    <w:rsid w:val="00C51D08"/>
    <w:rsid w:val="00C57009"/>
    <w:rsid w:val="00C80137"/>
    <w:rsid w:val="00C912A4"/>
    <w:rsid w:val="00C97A74"/>
    <w:rsid w:val="00CE6DDA"/>
    <w:rsid w:val="00CF533F"/>
    <w:rsid w:val="00D10B9C"/>
    <w:rsid w:val="00D51FED"/>
    <w:rsid w:val="00D5756A"/>
    <w:rsid w:val="00D70D3A"/>
    <w:rsid w:val="00DA25FA"/>
    <w:rsid w:val="00DD0100"/>
    <w:rsid w:val="00DD0C08"/>
    <w:rsid w:val="00DF6E27"/>
    <w:rsid w:val="00E000FF"/>
    <w:rsid w:val="00E010DC"/>
    <w:rsid w:val="00E151F6"/>
    <w:rsid w:val="00E67E1F"/>
    <w:rsid w:val="00E8645F"/>
    <w:rsid w:val="00EC637D"/>
    <w:rsid w:val="00ED16CA"/>
    <w:rsid w:val="00F22973"/>
    <w:rsid w:val="00F33CC0"/>
    <w:rsid w:val="00F4053D"/>
    <w:rsid w:val="00F570A5"/>
    <w:rsid w:val="00F86DD3"/>
    <w:rsid w:val="00F9453F"/>
    <w:rsid w:val="00FA410F"/>
    <w:rsid w:val="00FE434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CFC4"/>
  <w15:docId w15:val="{F961A647-9615-4858-B572-7A9ECD8E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C63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C6308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F771F"/>
    <w:pPr>
      <w:ind w:left="720"/>
      <w:contextualSpacing/>
    </w:pPr>
  </w:style>
  <w:style w:type="character" w:styleId="a6">
    <w:name w:val="Hyperlink"/>
    <w:basedOn w:val="a0"/>
    <w:rsid w:val="00E000FF"/>
    <w:rPr>
      <w:color w:val="0000FF"/>
      <w:u w:val="none"/>
    </w:rPr>
  </w:style>
  <w:style w:type="paragraph" w:customStyle="1" w:styleId="ConsPlusNormal">
    <w:name w:val="ConsPlusNormal"/>
    <w:rsid w:val="00C3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2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7D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8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атья"/>
    <w:basedOn w:val="ab"/>
    <w:rsid w:val="00CF533F"/>
    <w:pPr>
      <w:autoSpaceDE w:val="0"/>
      <w:autoSpaceDN w:val="0"/>
      <w:adjustRightInd w:val="0"/>
      <w:spacing w:after="0" w:line="180" w:lineRule="atLeast"/>
    </w:pPr>
    <w:rPr>
      <w:rFonts w:ascii="PragmaticaC" w:eastAsia="Times New Roman" w:hAnsi="PragmaticaC" w:cs="Times New Roman"/>
      <w:b/>
      <w:bCs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CF53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533F"/>
  </w:style>
  <w:style w:type="paragraph" w:styleId="ad">
    <w:name w:val="No Spacing"/>
    <w:uiPriority w:val="1"/>
    <w:qFormat/>
    <w:rsid w:val="0061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link w:val="af"/>
    <w:qFormat/>
    <w:rsid w:val="00610B6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rsid w:val="00610B61"/>
    <w:rPr>
      <w:rFonts w:ascii="Cambria" w:eastAsia="Times New Roman" w:hAnsi="Cambria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35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aa4cc167-50df-4daf-9d12-a2c545850e33" TargetMode="External"/><Relationship Id="rId13" Type="http://schemas.openxmlformats.org/officeDocument/2006/relationships/hyperlink" Target="http://zakon.scli.ru/ru/legal_texts/all/extended/index.php?do4=document&amp;id4=9aa48369-618a-4bb4-b4b8-ae15f2b7ebf6" TargetMode="External"/><Relationship Id="rId18" Type="http://schemas.openxmlformats.org/officeDocument/2006/relationships/hyperlink" Target="http://zakon.scli.ru/ru/legal_texts/all/extended/index.php?do4=document&amp;id4=9aa48369-618a-4bb4-b4b8-ae15f2b7ebf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zakon.scli.ru/ru/legal_texts/all/extended/index.php?do4=document&amp;id4=9aa48369-618a-4bb4-b4b8-ae15f2b7ebf6" TargetMode="External"/><Relationship Id="rId12" Type="http://schemas.openxmlformats.org/officeDocument/2006/relationships/hyperlink" Target="file:///C:\content\act\bbf89570-6239-4cfb-bdba-5b454c14e321.html" TargetMode="External"/><Relationship Id="rId17" Type="http://schemas.openxmlformats.org/officeDocument/2006/relationships/hyperlink" Target="http://zakon.scli.ru/ru/legal_texts/all/extended/index.php?do4=document&amp;id4=9aa48369-618a-4bb4-b4b8-ae15f2b7ebf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.scli.ru/ru/legal_texts/all/extended/index.php?do4=document&amp;id4=b11798ff-43b9-49db-b06c-4223f9d555e2" TargetMode="External"/><Relationship Id="rId20" Type="http://schemas.openxmlformats.org/officeDocument/2006/relationships/hyperlink" Target="http://zakon.scli.ru/ru/legal_texts/all/extended/index.php?do4=document&amp;id4=9aa48369-618a-4bb4-b4b8-ae15f2b7ebf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bbf89570-6239-4cfb-bdba-5b454c14e321.html" TargetMode="External"/><Relationship Id="rId11" Type="http://schemas.openxmlformats.org/officeDocument/2006/relationships/hyperlink" Target="http://zakon.scli.ru/ru/legal_texts/all/extended/index.php?do4=document&amp;id4=9aa48369-618a-4bb4-b4b8-ae15f2b7ebf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scli.ru/ru/legal_texts/all/extended/index.php?do4=document&amp;id4=9aa48369-618a-4bb4-b4b8-ae15f2b7ebf6" TargetMode="External"/><Relationship Id="rId10" Type="http://schemas.openxmlformats.org/officeDocument/2006/relationships/hyperlink" Target="file:///C:\content\act\bbf89570-6239-4cfb-bdba-5b454c14e321.html" TargetMode="External"/><Relationship Id="rId19" Type="http://schemas.openxmlformats.org/officeDocument/2006/relationships/hyperlink" Target="http://zakon.scli.ru/ru/legal_texts/all/extended/index.php?do4=document&amp;id4=23bfa9af-b847-4f54-8403-f2e327c4305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ed05bcac-dad3-4fb1-a650-193cad016cf0" TargetMode="External"/><Relationship Id="rId14" Type="http://schemas.openxmlformats.org/officeDocument/2006/relationships/hyperlink" Target="http://zakon.scli.ru/ru/legal_texts/all/extended/index.php?do4=document&amp;id4=23bfa9af-b847-4f54-8403-f2e327c4305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61ADE-88DA-4BB9-9054-2DBA7577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13</Pages>
  <Words>5388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2019-08-15T05:03:00Z</cp:lastPrinted>
  <dcterms:created xsi:type="dcterms:W3CDTF">2024-04-12T06:19:00Z</dcterms:created>
  <dcterms:modified xsi:type="dcterms:W3CDTF">2024-04-24T06:06:00Z</dcterms:modified>
</cp:coreProperties>
</file>